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BC61" w14:textId="77777777" w:rsidR="00524EFB" w:rsidRDefault="00524EFB" w:rsidP="00DA1B75">
      <w:pPr>
        <w:shd w:val="clear" w:color="auto" w:fill="FFFFFF"/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E79BE5" w14:textId="1CF09CB3" w:rsidR="00524EFB" w:rsidRDefault="00C77B0B" w:rsidP="00DA1B75">
      <w:pPr>
        <w:shd w:val="clear" w:color="auto" w:fill="FFFFFF"/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ПРОПОЗИЦІЇ ПАЕУ ДО ПОРІВНЯЛЬНОЇ ТАБЛИЦІ</w:t>
      </w:r>
    </w:p>
    <w:p w14:paraId="5254850B" w14:textId="79A10B5B" w:rsidR="00524EFB" w:rsidRDefault="00C77B0B" w:rsidP="00DA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Проєкту Закону України «Про зміни до Закону України «Про оцінку впливу на довкілля»»</w:t>
      </w:r>
    </w:p>
    <w:p w14:paraId="0F80E3B8" w14:textId="77777777" w:rsidR="00524EFB" w:rsidRDefault="00524EFB" w:rsidP="00DA1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685"/>
        <w:gridCol w:w="3828"/>
        <w:gridCol w:w="4110"/>
      </w:tblGrid>
      <w:tr w:rsidR="00666F9E" w14:paraId="2E5972E1" w14:textId="08908C8E" w:rsidTr="00223E70">
        <w:trPr>
          <w:tblHeader/>
        </w:trPr>
        <w:tc>
          <w:tcPr>
            <w:tcW w:w="3681" w:type="dxa"/>
            <w:shd w:val="clear" w:color="auto" w:fill="EAF1DD" w:themeFill="accent3" w:themeFillTint="33"/>
            <w:vAlign w:val="center"/>
          </w:tcPr>
          <w:p w14:paraId="5EACD2D3" w14:textId="77777777" w:rsidR="00666F9E" w:rsidRPr="00666F9E" w:rsidRDefault="00666F9E" w:rsidP="00DA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Зміст положення (норми) чинного законодавства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2720BF59" w14:textId="77777777" w:rsidR="00666F9E" w:rsidRPr="00666F9E" w:rsidRDefault="00666F9E" w:rsidP="00DA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Зміст положення (норми) запропонованого проекту </w:t>
            </w:r>
            <w:proofErr w:type="spellStart"/>
            <w:r w:rsidRPr="0066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828" w:type="dxa"/>
            <w:shd w:val="clear" w:color="auto" w:fill="EAF1DD" w:themeFill="accent3" w:themeFillTint="33"/>
            <w:vAlign w:val="center"/>
          </w:tcPr>
          <w:p w14:paraId="2910EDBB" w14:textId="522C94A2" w:rsidR="00666F9E" w:rsidRPr="00666F9E" w:rsidRDefault="00666F9E" w:rsidP="00DA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Зміст положення (норми) запропонованого ПАЕУ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2C6CD424" w14:textId="5A72BA67" w:rsidR="00666F9E" w:rsidRPr="00666F9E" w:rsidRDefault="00666F9E" w:rsidP="00DA1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Обґрунтування</w:t>
            </w:r>
          </w:p>
        </w:tc>
      </w:tr>
      <w:tr w:rsidR="00B60D76" w14:paraId="3736950F" w14:textId="77777777" w:rsidTr="00223E70">
        <w:trPr>
          <w:trHeight w:val="853"/>
        </w:trPr>
        <w:tc>
          <w:tcPr>
            <w:tcW w:w="3681" w:type="dxa"/>
          </w:tcPr>
          <w:p w14:paraId="68B97A90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2. Зміст і суб’єкти оцінки впливу на довкілля</w:t>
            </w:r>
          </w:p>
          <w:p w14:paraId="2E9FC34D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42469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Оцінка впливу на довкілля - це процедура, що передбачає:</w:t>
            </w:r>
          </w:p>
          <w:p w14:paraId="19C595E8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4C149CE1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врахування висновку з оцінки впливу на довкілля у рішенні про провадження планованої діяльності відповідно до статті 11 цього Закону.</w:t>
            </w:r>
          </w:p>
          <w:p w14:paraId="4DD33509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6772E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7028B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95861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CA175" w14:textId="77777777" w:rsidR="00B60D76" w:rsidRDefault="00B60D76" w:rsidP="00B60D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703877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Стаття 2. Зміст і суб’єкти оцінки впливу на довкілля</w:t>
            </w:r>
          </w:p>
          <w:p w14:paraId="3C32DBB0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2BA18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Оцінка впливу на довкілля - це процедура, що передбачає:</w:t>
            </w:r>
          </w:p>
          <w:p w14:paraId="7D49E54F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16EF098E" w14:textId="77777777" w:rsidR="00B60D76" w:rsidRDefault="00B60D76" w:rsidP="00B60D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врахування висновку з оцінки впливу на довкілля у рішенні про провадження планованої діяльності відповідно до </w:t>
            </w:r>
            <w:hyperlink r:id="rId7" w:anchor="n29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Закону.</w:t>
            </w:r>
          </w:p>
          <w:p w14:paraId="47AAD839" w14:textId="6B4E37D1" w:rsidR="00B60D76" w:rsidRDefault="00B60D76" w:rsidP="00B60D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Під час здійснення оцінки впливу на довкілля, уповноважений територіальний орган, а у випадках, визначених частинами </w:t>
            </w:r>
            <w:hyperlink r:id="rId8" w:anchor="n190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і </w:t>
            </w:r>
            <w:hyperlink r:id="rId9" w:anchor="n195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статті 5 цього Закону, - уповноважений центральний орган може проводити консультації  </w:t>
            </w:r>
            <w:r w:rsidRPr="00862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тому числі шляхом листування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метою отримання зауважень та пропозицій щодо оцінки впливу планованої діяльності на довкілля з іншими органами виконавчої влади, їх органами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 місцях, органами місцевого самоврядування відповідно до їх компетенції з питань, що стосуються довкілля.</w:t>
            </w:r>
          </w:p>
        </w:tc>
        <w:tc>
          <w:tcPr>
            <w:tcW w:w="3828" w:type="dxa"/>
          </w:tcPr>
          <w:p w14:paraId="4B938F84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Стаття 2. Зміст і суб’єкти оцінки впливу на довкілля</w:t>
            </w:r>
          </w:p>
          <w:p w14:paraId="76F58E0C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74D0F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Оцінка впливу на довкілля - це процедура, що передбачає:</w:t>
            </w:r>
          </w:p>
          <w:p w14:paraId="4134051A" w14:textId="77777777" w:rsidR="00B60D76" w:rsidRDefault="00B60D76" w:rsidP="00B60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3B48952" w14:textId="77777777" w:rsidR="00B60D76" w:rsidRDefault="00B60D76" w:rsidP="00B60D7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врахування висновку з оцінки впливу на довкілля у рішенні про провадження планованої діяльності відповідно до </w:t>
            </w:r>
            <w:hyperlink r:id="rId10" w:anchor="n29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цього Закону.</w:t>
            </w:r>
          </w:p>
          <w:p w14:paraId="0035F0EE" w14:textId="68CBDE35" w:rsidR="00B60D76" w:rsidRDefault="00B60D76" w:rsidP="00B60D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Під час здійснення оцінки впливу на довкілля, уповноважений територіальний орган, а у випадках, визначених частинами </w:t>
            </w:r>
            <w:hyperlink r:id="rId11" w:anchor="n190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і </w:t>
            </w:r>
            <w:hyperlink r:id="rId12" w:anchor="n195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статті 5 цього Закону, - уповноважений центральний орган може проводити консультації  </w:t>
            </w:r>
            <w:r w:rsidRPr="00862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тому числі шляхом листування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метою отримання зауважень та пропозицій щодо оцінки впливу планованої діяльності на довкілля з іншими органами виконавчої влади, їх органами на місцях, органами місцевого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самоврядування відповідно до їх компетенції з питань, що стосуються довкілля. </w:t>
            </w:r>
            <w:r w:rsidRPr="00B60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У випадку отримання зауважень та пропозицій під час консультації, уповноважений територіальний орган, а у випадках, визначених частинами третьою і четвертою статті 5 цього Закону, - уповноважений центральний надає копію таких зауважень та пропозицій суб’єкту господарювання </w:t>
            </w:r>
            <w:r w:rsidR="00C64B91" w:rsidRPr="00C64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із застосуванням засобів електронних комунікацій не пізніше наступного робочого дня з дня їх отримання.</w:t>
            </w:r>
          </w:p>
        </w:tc>
        <w:tc>
          <w:tcPr>
            <w:tcW w:w="4110" w:type="dxa"/>
          </w:tcPr>
          <w:p w14:paraId="3068955B" w14:textId="5F8578AA" w:rsidR="00B60D76" w:rsidRPr="00CA5265" w:rsidRDefault="00C64B91" w:rsidP="00B60D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 метою належної оцінки впливу на довкілля планованої діяльності, врахування пропозицій та зауважень всіх зацікавлених сторін, визначення рівня деталізації оцінки впливу на довкілля, ПАЕУ пропонує ознайомлювати суб’єкта господарювання з отриманими пропозиціями та зауваженнями для врахування чи обґрунтованого відхилення у звіті з оцінки впливу на довкілля.</w:t>
            </w:r>
          </w:p>
        </w:tc>
      </w:tr>
      <w:tr w:rsidR="00C64B91" w14:paraId="170F8754" w14:textId="77777777" w:rsidTr="00223E70">
        <w:trPr>
          <w:trHeight w:val="853"/>
        </w:trPr>
        <w:tc>
          <w:tcPr>
            <w:tcW w:w="3681" w:type="dxa"/>
          </w:tcPr>
          <w:p w14:paraId="68F1FC46" w14:textId="77777777" w:rsidR="00C64B91" w:rsidRDefault="00C64B91" w:rsidP="00C64B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застосування оцінки впливу на довкілля</w:t>
            </w:r>
          </w:p>
          <w:p w14:paraId="1475A371" w14:textId="2667E7F4" w:rsidR="00C64B91" w:rsidRDefault="00C64B91" w:rsidP="00C64B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Оцінці впливу на довкілля не підлягає діяльність, прямо не передбачена частинами другою і третьою цієї статті, а також планована діяльність, спрямована виключно на забезпечення оборони держави, ліквідацію наслідків надзвичайних ситуацій, наслідків антитерористичної операції на території проведення антитерористичної операції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її проведення,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 до критеріїв, затверджених Кабінетом Міністрів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відновлювальні роботи з ліквідації наслідків збройної агресії та бойових дій під час дії воєнного стану та у відбудовний період після закінчення воєнних дій.</w:t>
            </w:r>
          </w:p>
        </w:tc>
        <w:tc>
          <w:tcPr>
            <w:tcW w:w="3685" w:type="dxa"/>
          </w:tcPr>
          <w:p w14:paraId="7B3A479D" w14:textId="77777777" w:rsidR="00C64B91" w:rsidRDefault="00C64B91" w:rsidP="00C64B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застосування оцінки впливу на довкілля</w:t>
            </w:r>
          </w:p>
          <w:p w14:paraId="000BD017" w14:textId="05DA5949" w:rsidR="00C64B91" w:rsidRDefault="00C64B91" w:rsidP="00C64B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Оцінці впливу на довкілля не підлягає діяльність, прямо не передбачена частинами другою і третьою цієї статті, а також планована діяльність, спрямована виключно на забезпечення оборони держави, ліквідацію наслідків надзвичайних ситуацій, відновлювальні роботи з ліквідації наслідків збройної агресії та бойових дій під час дії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воєнного стану та у відбудовний період після закінчення воєнних дій,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 до критеріїв, затверджених Кабінетом Міністрів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14:paraId="77FA9A92" w14:textId="77777777" w:rsidR="00C64B91" w:rsidRDefault="00C64B91" w:rsidP="00C64B9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3.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застосування оцінки впливу на довкілля</w:t>
            </w:r>
          </w:p>
          <w:p w14:paraId="603AB202" w14:textId="5600A90E" w:rsidR="00C64B91" w:rsidRDefault="00C64B91" w:rsidP="00C64B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Оцінці впливу на довкілля не підлягає діяльність, прямо не передбачена частинами другою і третьою цієї статті, а також планована діяльність, спрямована виключно на забезпечення оборони держави, ліквідацію наслідків надзвичайних ситуацій, відновлювальні роботи з ліквідації наслідків збройної агресії та бойових дій, </w:t>
            </w:r>
            <w:r w:rsidRPr="008500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релокацію </w:t>
            </w:r>
            <w:r w:rsidRPr="008500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підприємств</w:t>
            </w:r>
            <w:r w:rsidR="0085002B" w:rsidRPr="008500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їх окремих </w:t>
            </w:r>
            <w:proofErr w:type="spellStart"/>
            <w:r w:rsidR="0085002B" w:rsidRPr="008500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цехів</w:t>
            </w:r>
            <w:proofErr w:type="spellEnd"/>
            <w:r w:rsidR="0085002B" w:rsidRPr="008500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 виробничих потужностей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час дії воєнного стану та у відбудовний період після закінчення воєнних дій,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відповідно до критеріїв, затверджених Кабінетом Міністрів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2DE3ABE0" w14:textId="13B3C1A6" w:rsidR="0085002B" w:rsidRPr="0085002B" w:rsidRDefault="0085002B" w:rsidP="008500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 метою </w:t>
            </w:r>
            <w:r w:rsidRPr="00850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зберег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</w:t>
            </w:r>
            <w:r w:rsidRPr="00850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</w:t>
            </w:r>
            <w:r w:rsidRPr="00850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 потужност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ей, необхідних для утримання економіки країни та її подальшого</w:t>
            </w:r>
            <w:r w:rsidRPr="00850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віднов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лення, а також збереження </w:t>
            </w:r>
            <w:r w:rsidRPr="00850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робочих місць ПАЕУ пропоную виключити з переліку видів планованої діяльності, що передбачає оцінку впливу на довкілля релокацію підприємств, </w:t>
            </w:r>
            <w:r w:rsidRPr="00850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їх окремих </w:t>
            </w:r>
            <w:proofErr w:type="spellStart"/>
            <w:r w:rsidRPr="0085002B">
              <w:rPr>
                <w:rFonts w:ascii="Times New Roman" w:eastAsia="Times New Roman" w:hAnsi="Times New Roman" w:cs="Times New Roman"/>
                <w:sz w:val="24"/>
                <w:szCs w:val="24"/>
              </w:rPr>
              <w:t>цехів</w:t>
            </w:r>
            <w:proofErr w:type="spellEnd"/>
            <w:r w:rsidRPr="0085002B">
              <w:rPr>
                <w:rFonts w:ascii="Times New Roman" w:eastAsia="Times New Roman" w:hAnsi="Times New Roman" w:cs="Times New Roman"/>
                <w:sz w:val="24"/>
                <w:szCs w:val="24"/>
              </w:rPr>
              <w:t>, виробничих потужностей</w:t>
            </w:r>
          </w:p>
          <w:p w14:paraId="1245881F" w14:textId="77777777" w:rsidR="0085002B" w:rsidRPr="0085002B" w:rsidRDefault="0085002B" w:rsidP="008500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6CBE4A6" w14:textId="28802100" w:rsidR="00C64B91" w:rsidRPr="00CA5265" w:rsidRDefault="00C64B91" w:rsidP="008500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5C" w14:paraId="5048EEC7" w14:textId="77777777" w:rsidTr="00223E70">
        <w:trPr>
          <w:trHeight w:val="8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BE58" w14:textId="77777777" w:rsidR="0017215C" w:rsidRDefault="0017215C" w:rsidP="001721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00292A30" w14:textId="77777777" w:rsidR="0017215C" w:rsidRDefault="0017215C" w:rsidP="001721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довкілля,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оприлюднюються шляхом розміщення на офіційному веб-сайті в мережі Інтернет уповноваженого територіального органу, а у випадках, визначених частинами </w:t>
            </w:r>
            <w:hyperlink r:id="rId13" w:anchor="n190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і </w:t>
            </w:r>
            <w:hyperlink r:id="rId14" w:anchor="n195" w:history="1">
              <w:r>
                <w:rPr>
                  <w:rStyle w:val="ab"/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статті 5 цього Закону, -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офіційному веб-сайті уповноваженого центрального органу із зазначенням дати офіційного оприлюднення документа.</w:t>
            </w:r>
          </w:p>
          <w:p w14:paraId="182A9C3D" w14:textId="77777777" w:rsidR="0017215C" w:rsidRDefault="0017215C" w:rsidP="0017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1C6C" w14:textId="77777777" w:rsidR="0017215C" w:rsidRDefault="0017215C" w:rsidP="001721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3E0342CA" w14:textId="77777777" w:rsidR="0017215C" w:rsidRDefault="0017215C" w:rsidP="0017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35B89E9C" w14:textId="1E26024C" w:rsidR="0017215C" w:rsidRDefault="0017215C" w:rsidP="0017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довкілля,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оприлюднюються шляхом розміщення на веб-сайті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Єдиного реєстру з оцінки впливу на довкілля із зазначенням дати офіційного оприлюднення документа, адресної розсилки згідно із абзацом третім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частини десятої цієї статті, а також шляхом оприлюднення на офіційних веб-сайтах районних державних адміністрацій та на офіційних веб-сайтах і дошках оголошень органів місцевого самоврядування територіальних громад, які можуть зазнати впливу планованої діяльності.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 цією метою уповноважений територіальний орган, а у випадках, визначених частинами третьою і четвертою статті 5 цього Закону, - уповноважений центральний орган надсилають документи та інформацію, зазначені в цій частині, відповідним районним державним адміністраціям та органам місцевого самоврядування не пізніше наступного робочого дня з дня їх надходження або видачі, а районні державні адміністрації та органи місцевого самоврядування оприлюднюють їх не пізніше наступного робочого дня за днем їх отримання. Районні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державні адміністрації та органи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місцевого самоврядування можуть додатково оприлюднювати документи та інформацію, зазначені в цій частині, в інший спосіб, що разом з іншими способами інформування забезпечуватиме доведення інформації до відома мешканців відповідних адміністративно-територіальних одиниць.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D8F4" w14:textId="77777777" w:rsidR="0017215C" w:rsidRPr="000D6BD2" w:rsidRDefault="0017215C" w:rsidP="0017215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 w:rsidRPr="000D6BD2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40B9DD16" w14:textId="77777777" w:rsidR="0017215C" w:rsidRPr="000D6BD2" w:rsidRDefault="0017215C" w:rsidP="00172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BD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356363AB" w14:textId="199C239D" w:rsidR="0017215C" w:rsidRPr="000D6BD2" w:rsidRDefault="0017215C" w:rsidP="001721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довкілля,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оприлюднюються шляхом розміщення на веб-сайті </w:t>
            </w:r>
            <w:r w:rsidRPr="000D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Єдиного реєстру з оцінки впливу на довкілля із зазначенням дати офіційного оприлюднення документа, адресної розсилки згідно із абзацом третім частини </w:t>
            </w:r>
            <w:r w:rsidRPr="000D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десятої цієї статті, а також шляхом оприлюднення на офіційних веб-сайтах районних державних адміністрацій та на офіційних веб-сайтах і дошках оголошень органів місцевого самоврядування територіальних громад, які можуть зазнати впливу планованої діяльності. </w:t>
            </w:r>
            <w:r w:rsidRPr="000D6BD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З цією метою уповноважений територіальний орган, а у випадках, визначених частинами третьою і четвертою статті 5 цього Закону, - уповноважений центральний орган </w:t>
            </w:r>
            <w:r w:rsidRPr="004E2E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із застосуванням засобів електронних комунікацій </w:t>
            </w:r>
            <w:r w:rsidRPr="000D6BD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надсилають документи та інформацію, зазначені в цій частині, відповідним районним державним адміністраціям та органам місцевого самоврядування не пізніше наступного робочого дня з дня їх надходження або видачі, а районні державні адміністрації та органи місцевого самоврядування оприлюднюють їх не пізніше наступного робочого дня за днем їх отримання. Районні</w:t>
            </w:r>
            <w:r w:rsidRPr="000D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державні адміністрації та органи місцевого самоврядування </w:t>
            </w:r>
            <w:r w:rsidRPr="000D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можуть додатково оприлюднювати документи та інформацію, зазначені в цій частині, в інший спосіб, що разом з іншими способами інформування забезпечуватиме доведення інформації до відома мешканців відповідних адміністративно-територіальних одиниць.</w:t>
            </w:r>
          </w:p>
          <w:p w14:paraId="06A9A755" w14:textId="3F9ABA2D" w:rsidR="0017215C" w:rsidRDefault="0017215C" w:rsidP="0017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277E" w14:textId="60FDC815" w:rsidR="0017215C" w:rsidRPr="00CA5265" w:rsidRDefault="0017215C" w:rsidP="00172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 метою оперативності обмін інформацією між відповідним уповноваженим органом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ОМС пропонується передбачити шляхом використання </w:t>
            </w:r>
            <w:r w:rsidRPr="0017215C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 електронних комунікацій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(електронної адреси, тощо)</w:t>
            </w:r>
          </w:p>
        </w:tc>
      </w:tr>
      <w:tr w:rsidR="00414761" w14:paraId="4D03D43D" w14:textId="77777777" w:rsidTr="00CC63A7">
        <w:trPr>
          <w:trHeight w:val="853"/>
        </w:trPr>
        <w:tc>
          <w:tcPr>
            <w:tcW w:w="3681" w:type="dxa"/>
          </w:tcPr>
          <w:p w14:paraId="6E1CA09D" w14:textId="77777777" w:rsidR="00414761" w:rsidRP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769B8E26" w14:textId="5B4AA5BD" w:rsidR="00414761" w:rsidRPr="00414761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D2F7184" w14:textId="784B2A1D" w:rsidR="00414761" w:rsidRPr="00414761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  <w:highlight w:val="white"/>
              </w:rPr>
              <w:t xml:space="preserve">3.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 оприлюднюються суб’єктом господарювання </w:t>
            </w:r>
            <w:r w:rsidRPr="00414761">
              <w:rPr>
                <w:rFonts w:ascii="Times New Roman" w:eastAsia="Times New Roman" w:hAnsi="Times New Roman" w:cs="Times New Roman"/>
                <w:b/>
                <w:highlight w:val="white"/>
              </w:rPr>
              <w:t>не пізніше трьох робочих днів з дня їх подання уповноваженому територіальному органу, а у випадках, визначених частинами </w:t>
            </w:r>
            <w:hyperlink r:id="rId15" w:anchor="n190">
              <w:r w:rsidRPr="00414761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u w:val="single"/>
                </w:rPr>
                <w:t>третьою</w:t>
              </w:r>
            </w:hyperlink>
            <w:r w:rsidRPr="00414761">
              <w:rPr>
                <w:rFonts w:ascii="Times New Roman" w:eastAsia="Times New Roman" w:hAnsi="Times New Roman" w:cs="Times New Roman"/>
                <w:b/>
                <w:highlight w:val="white"/>
              </w:rPr>
              <w:t> і </w:t>
            </w:r>
            <w:hyperlink r:id="rId16" w:anchor="n195">
              <w:r w:rsidRPr="00414761">
                <w:rPr>
                  <w:rFonts w:ascii="Times New Roman" w:eastAsia="Times New Roman" w:hAnsi="Times New Roman" w:cs="Times New Roman"/>
                  <w:b/>
                  <w:color w:val="000000"/>
                  <w:highlight w:val="white"/>
                  <w:u w:val="single"/>
                </w:rPr>
                <w:t>четвертою</w:t>
              </w:r>
            </w:hyperlink>
            <w:r w:rsidRPr="00414761">
              <w:rPr>
                <w:rFonts w:ascii="Times New Roman" w:eastAsia="Times New Roman" w:hAnsi="Times New Roman" w:cs="Times New Roman"/>
                <w:b/>
                <w:highlight w:val="white"/>
              </w:rPr>
              <w:t> статті 5 цього Закону, - уповноваженому центральному органу</w:t>
            </w:r>
            <w:r w:rsidRPr="00414761"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r w:rsidRPr="0041476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опублікування в друкованих засобах масової інформації (не менше двох), визначених суб’єктом </w:t>
            </w:r>
            <w:r w:rsidRPr="00414761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господарювання, територія розповсюдження яких охоплює адміністративно-територіальні одиниці, які можуть зазнати впливу планованої діяльності, а також розміщуються на дошках оголошень органів місцевого самоврядування або в інших громадських місцях на території, де планується провадити плановану діяльність, або оприлюднюються в інший спосіб, що гарантує доведення інформації до відома мешканців відповідної адміністративно-територіальної одиниці, на території якої планується розміщення об’єкта, чи до відповідної територіальної громади, яка може зазнати впливу планованої діяльності, та інших зацікавлених осіб.</w:t>
            </w:r>
          </w:p>
        </w:tc>
        <w:tc>
          <w:tcPr>
            <w:tcW w:w="3685" w:type="dxa"/>
          </w:tcPr>
          <w:p w14:paraId="302B3928" w14:textId="77777777" w:rsidR="00414761" w:rsidRP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5A2A9F39" w14:textId="053C7925" w:rsidR="00414761" w:rsidRPr="00414761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022AB58" w14:textId="1C6141EB" w:rsidR="00414761" w:rsidRPr="00414761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</w:rPr>
              <w:t xml:space="preserve">3.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 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</w:rPr>
              <w:t xml:space="preserve">оприлюднюються </w:t>
            </w:r>
            <w:r w:rsidRPr="00414761">
              <w:rPr>
                <w:rFonts w:ascii="Times New Roman" w:eastAsia="Times New Roman" w:hAnsi="Times New Roman" w:cs="Times New Roman"/>
              </w:rPr>
              <w:t xml:space="preserve">суб’єктом господарювання шляхом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>розміщення не менше ніж в трьох публічних</w:t>
            </w:r>
            <w:r w:rsidRPr="0041476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 xml:space="preserve">місцях (зокрема, на дошках оголошень </w:t>
            </w:r>
            <w:r w:rsidRPr="00414761">
              <w:rPr>
                <w:rFonts w:ascii="Times New Roman" w:eastAsia="Times New Roman" w:hAnsi="Times New Roman" w:cs="Times New Roman"/>
                <w:b/>
                <w:color w:val="FF0000"/>
              </w:rPr>
              <w:t>органів місцевого самоврядування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 xml:space="preserve">, об’єктів соціально-культурного призначення, відділень поштового зв’язку, на стаціонарно обладнаних зупинках маршрутних транспортних засобів, у місцях, визначених та обладнаних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органами державної влади або органами місцевого самоврядування, та інших місцях масового перебування населення) на території, де планується провадити плановану діяльність та в адміністративно-територіальних одиницях, які можуть зазнати впливу планованої діяльності. Суб’єкт господарювання може додатково оприлюднювати документи, зазначені у цій частині, в інший спосіб, що разом з іншими способами інформування забезпечуватиме доведення інформації до відома мешканців відповідної адміністративно-територіальної одиниці, на території якої планується розміщення об’єкта, та адміністративно-територіальних одиниць, які можуть зазнати впливу планованої діяльності. Суб’єкт господарювання засобами реєстру подає уповноваженому територіальному органу, а у випадках, визначених частинами третьою і четвертою статті 5 цього Закону, - уповноваженому центральному органу, відомості, що підтверджують факт та дату оприлюднення суб’єктом господарювання повідомлення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lastRenderedPageBreak/>
              <w:t>про плановану діяльність, яка підлягає оцінці впливу на довкілля, згідно із цією частиною.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надходження, а також перевіряє та вносить зазначену інформацію до звіту про громадське обговорення.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A105" w14:textId="77777777" w:rsidR="00414761" w:rsidRP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581DF3E3" w14:textId="77777777" w:rsidR="00414761" w:rsidRPr="00414761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D14395E" w14:textId="5265893C" w:rsidR="00414761" w:rsidRPr="000D6BD2" w:rsidRDefault="00414761" w:rsidP="0041476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</w:rPr>
              <w:t xml:space="preserve">3. Повідомлення про плановану діяльність, яка підлягає оцінці впливу на довкілля, оголошення про початок громадського обговорення звіту з оцінки впливу на довкілля 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</w:rPr>
              <w:t xml:space="preserve">оприлюднюються </w:t>
            </w:r>
            <w:r w:rsidRPr="00414761">
              <w:rPr>
                <w:rFonts w:ascii="Times New Roman" w:eastAsia="Times New Roman" w:hAnsi="Times New Roman" w:cs="Times New Roman"/>
              </w:rPr>
              <w:t xml:space="preserve">суб’єктом господарювання </w:t>
            </w:r>
            <w:r w:rsidR="00361EC9" w:rsidRPr="00361EC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не пізніше трьох робочих днів після їх оприлюднюються шляхом розміщення на веб-сайті Єдиного реєстру з оцінки впливу на довкілля</w:t>
            </w:r>
            <w:r w:rsidR="00361EC9" w:rsidRPr="00361EC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414761">
              <w:rPr>
                <w:rFonts w:ascii="Times New Roman" w:eastAsia="Times New Roman" w:hAnsi="Times New Roman" w:cs="Times New Roman"/>
              </w:rPr>
              <w:t xml:space="preserve">шляхом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>розміщення не менше ніж в трьох публічних</w:t>
            </w:r>
            <w:r w:rsidRPr="0041476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 xml:space="preserve">місцях (зокрема, на дошках оголошень, об’єктів соціально-культурного призначення, відділень поштового зв’язку, на стаціонарно обладнаних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lastRenderedPageBreak/>
              <w:t>зупинках маршрутних транспортних засобів, у місцях, визначених та обладнаних органами державної влади або органами місцевого самоврядування, та інших місцях масового перебування населення) на території, де планується провадити плановану діяльність та в адміністративно-територіальних одиницях, які можуть зазнати впливу планованої діяльності. Суб’єкт господарювання може додатково оприлюднювати документи, зазначені у цій частині, в інший спосіб, що разом з іншими способами інформування забезпечуватиме доведення інформації до відома мешканців відповідної адміністративно-територіальної одиниці, на території якої планується розміщення об’єкта, та адміністративно-територіальних одиниць, які можуть зазнати впливу планованої діяльності. Суб’єкт господарювання</w:t>
            </w:r>
            <w:r w:rsidR="00361EC9">
              <w:t xml:space="preserve"> </w:t>
            </w:r>
            <w:r w:rsidR="00361EC9" w:rsidRPr="00361EC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не пізніше трьох робочих днів після </w:t>
            </w:r>
            <w:r w:rsidR="00361EC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оприлюднення вказаних документів,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t xml:space="preserve">подає уповноваженому територіальному органу, а у випадках, визначених частинами третьою і четвертою статті 5 цього Закону, - уповноваженому центральному </w:t>
            </w:r>
            <w:r w:rsidRPr="00414761">
              <w:rPr>
                <w:rFonts w:ascii="Times New Roman" w:eastAsia="Times New Roman" w:hAnsi="Times New Roman" w:cs="Times New Roman"/>
                <w:b/>
              </w:rPr>
              <w:lastRenderedPageBreak/>
              <w:t>органу, відомості, що підтверджують факт та дату оприлюднення суб’єктом господарювання повідомлення про плановану діяльність, яка підлягає оцінці впливу на довкілля, згідно із цією частиною. Уповноважений орган вносить зазначені відомості до Єдиного реєстру з оцінки впливу на довкілля не пізніше наступного робочого дня з дня їх надходження, а також перевіряє та вносить зазначену інформацію до звіту про громадське обговорення.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BA57" w14:textId="64C5DB59" w:rsid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Запропонованою редакцією статті 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зазначено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якого часу суб’єкту господарювання необхідно оприлюднити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овідомлення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плановану діяльність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голошення </w:t>
            </w:r>
            <w:r w:rsidRPr="00414761">
              <w:rPr>
                <w:rFonts w:ascii="Times New Roman" w:eastAsia="Times New Roman" w:hAnsi="Times New Roman" w:cs="Times New Roman"/>
              </w:rPr>
              <w:t xml:space="preserve">про початок громадського обговорення звіту з оцінки впливу на довкілля 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моменту їх внесення в реєстр.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зв’язку з чим, ПАЕУ п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передбачити таке оприлюднення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трьох робочих днів,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моменту розміщення вказаних документів в Єдиному реєстрі з оцінки впливу на довкілля.</w:t>
            </w:r>
          </w:p>
          <w:p w14:paraId="157CE2D7" w14:textId="77777777" w:rsidR="00414761" w:rsidRP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6D9285" w14:textId="074B9001" w:rsidR="00414761" w:rsidRPr="00414761" w:rsidRDefault="00414761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Необхідність розміщення суб’єктом господарювання вищезазначених документів на дошках оголошень органів місцевого самоврядування 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дублюється з територіальними </w:t>
            </w:r>
            <w:r w:rsidRPr="0041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громадами: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територіальні громади і суб'єкти господарювання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зобов’язанні розмістити один і той же документ в одному місці -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оголошень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місцевого самоврядування.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ПАЕУ п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ропонуємо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передбачити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вказаних документів на дошках оголошень територіальних громад </w:t>
            </w:r>
            <w:r w:rsidR="00361EC9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територіальними громадами.</w:t>
            </w:r>
          </w:p>
          <w:p w14:paraId="487308A4" w14:textId="77777777" w:rsidR="00361EC9" w:rsidRDefault="00361EC9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DB712" w14:textId="020C8C71" w:rsidR="00361EC9" w:rsidRDefault="00361EC9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н</w:t>
            </w:r>
            <w:r w:rsidR="00414761"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зазначено протягом якого часу з дати розміщення суб’єктом господарювання в публічних місцях вищезазначеної документації, необхідно повідомити уповноважений територіальний орган, а у випадках, визначених частинами третьою і четвертою статті 5 цього Закону, - уповноважений центральний орган.</w:t>
            </w:r>
          </w:p>
          <w:p w14:paraId="7BE9A249" w14:textId="5CB0AA2F" w:rsidR="00414761" w:rsidRDefault="00361EC9" w:rsidP="004147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 викладене, ПАЕУ п</w:t>
            </w:r>
            <w:r w:rsidR="00414761"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передбачити термін -</w:t>
            </w:r>
            <w:r w:rsidR="00414761" w:rsidRPr="0041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протягом трьох робочих днів,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моменту оприлюднення.</w:t>
            </w:r>
          </w:p>
        </w:tc>
      </w:tr>
      <w:tr w:rsidR="00287C90" w14:paraId="27522DE0" w14:textId="77777777" w:rsidTr="00223E70">
        <w:trPr>
          <w:trHeight w:val="853"/>
        </w:trPr>
        <w:tc>
          <w:tcPr>
            <w:tcW w:w="3681" w:type="dxa"/>
          </w:tcPr>
          <w:p w14:paraId="4598941D" w14:textId="777777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3AD168C8" w14:textId="0976EECF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F390E27" w14:textId="219060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BD">
              <w:rPr>
                <w:rFonts w:ascii="Times New Roman" w:eastAsia="Times New Roman" w:hAnsi="Times New Roman" w:cs="Times New Roman"/>
                <w:highlight w:val="white"/>
              </w:rPr>
              <w:t xml:space="preserve">4.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оприлюднюється суб’єктом господарювання протягом трьох робочих днів з дня </w:t>
            </w:r>
            <w:r w:rsidRPr="004B15BD">
              <w:rPr>
                <w:rFonts w:ascii="Times New Roman" w:eastAsia="Times New Roman" w:hAnsi="Times New Roman" w:cs="Times New Roman"/>
                <w:b/>
                <w:highlight w:val="white"/>
              </w:rPr>
              <w:t>їх</w:t>
            </w:r>
            <w:r w:rsidRPr="004B15BD">
              <w:rPr>
                <w:rFonts w:ascii="Times New Roman" w:eastAsia="Times New Roman" w:hAnsi="Times New Roman" w:cs="Times New Roman"/>
                <w:highlight w:val="white"/>
              </w:rPr>
              <w:t xml:space="preserve"> отримання </w:t>
            </w:r>
            <w:r w:rsidRPr="004B15BD">
              <w:rPr>
                <w:rFonts w:ascii="Times New Roman" w:eastAsia="Times New Roman" w:hAnsi="Times New Roman" w:cs="Times New Roman"/>
                <w:b/>
                <w:highlight w:val="white"/>
              </w:rPr>
              <w:t>суб’єктом господарювання</w:t>
            </w:r>
            <w:r w:rsidRPr="004B15BD">
              <w:rPr>
                <w:rFonts w:ascii="Times New Roman" w:eastAsia="Times New Roman" w:hAnsi="Times New Roman" w:cs="Times New Roman"/>
                <w:highlight w:val="white"/>
              </w:rPr>
              <w:t xml:space="preserve"> шляхом розміщення в порядку, визначеному частиною третьою цієї статті.</w:t>
            </w:r>
          </w:p>
        </w:tc>
        <w:tc>
          <w:tcPr>
            <w:tcW w:w="3685" w:type="dxa"/>
          </w:tcPr>
          <w:p w14:paraId="1C095AAB" w14:textId="777777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4.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1449FBA6" w14:textId="77777777" w:rsidR="004B15BD" w:rsidRPr="004B15BD" w:rsidRDefault="00287C90" w:rsidP="00287C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</w:rPr>
            </w:pP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A978CF" w14:textId="005D3F17" w:rsidR="00287C90" w:rsidRPr="004B15BD" w:rsidRDefault="00287C90" w:rsidP="00287C90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B15BD">
              <w:rPr>
                <w:rFonts w:ascii="Times New Roman" w:eastAsia="Times New Roman" w:hAnsi="Times New Roman" w:cs="Times New Roman"/>
              </w:rPr>
              <w:t xml:space="preserve">4.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оприлюднюється суб’єктом господарювання протягом трьох робочих днів з дня отримання </w:t>
            </w:r>
            <w:r w:rsidRPr="004B15BD">
              <w:rPr>
                <w:rFonts w:ascii="Times New Roman" w:eastAsia="Times New Roman" w:hAnsi="Times New Roman" w:cs="Times New Roman"/>
                <w:b/>
              </w:rPr>
              <w:t>ним рішення про провадження планованої діяльності шляхом розміщення в порядку, визначеному частиною третьою цієї статті.</w:t>
            </w:r>
          </w:p>
          <w:p w14:paraId="7AE0E800" w14:textId="777777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3EA4B8" w14:textId="777777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4.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582E4CA1" w14:textId="1541CD5C" w:rsidR="00287C90" w:rsidRPr="004B15BD" w:rsidRDefault="00287C90" w:rsidP="00287C9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4B15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1312F54" w14:textId="6A8BAEFF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5BD">
              <w:rPr>
                <w:rFonts w:ascii="Times New Roman" w:eastAsia="Times New Roman" w:hAnsi="Times New Roman" w:cs="Times New Roman"/>
                <w:highlight w:val="white"/>
              </w:rPr>
              <w:t xml:space="preserve">4. Інформація про висновок з оцінки впливу на довкілля та рішення про провадження планованої діяльності (із зазначенням органу, номера та дати їх прийняття) оприлюднюється суб’єктом господарювання протягом трьох робочих днів з дня отримання </w:t>
            </w:r>
            <w:r w:rsidRPr="004B15BD">
              <w:rPr>
                <w:rFonts w:ascii="Times New Roman" w:eastAsia="Times New Roman" w:hAnsi="Times New Roman" w:cs="Times New Roman"/>
                <w:bCs/>
                <w:highlight w:val="white"/>
              </w:rPr>
              <w:t>суб’єктом господарювання</w:t>
            </w:r>
            <w:r w:rsidRPr="004B15B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4B15BD">
              <w:rPr>
                <w:rFonts w:ascii="Times New Roman" w:eastAsia="Times New Roman" w:hAnsi="Times New Roman" w:cs="Times New Roman"/>
                <w:b/>
                <w:bCs/>
                <w:highlight w:val="white"/>
              </w:rPr>
              <w:t>висновку з оцінки впливу на довкілля або рішення про провадження планованої діяльності шляхом розміщення в порядку, визначеному частиною третьою цієї статті.</w:t>
            </w:r>
          </w:p>
        </w:tc>
        <w:tc>
          <w:tcPr>
            <w:tcW w:w="4110" w:type="dxa"/>
          </w:tcPr>
          <w:p w14:paraId="1911E17D" w14:textId="77777777" w:rsidR="004B15BD" w:rsidRDefault="004B15BD" w:rsidP="004B15BD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15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Рішення </w:t>
            </w:r>
            <w:r w:rsidRPr="004B15B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 провадження планованої діяльності можливо отримувати протягом 5 років з дати отримання висновку</w:t>
            </w: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 оцінки впливу на довкілля. </w:t>
            </w:r>
          </w:p>
          <w:p w14:paraId="60BE3904" w14:textId="77777777" w:rsidR="004B15BD" w:rsidRDefault="004B15BD" w:rsidP="004B15BD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719690" w14:textId="5E0429A3" w:rsidR="004B15BD" w:rsidRPr="004B15BD" w:rsidRDefault="004B15BD" w:rsidP="004B15BD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Між висновком з ОВД і рішенням </w:t>
            </w: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про провадження планованої діяльності</w:t>
            </w: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може пройти декілька років.</w:t>
            </w:r>
          </w:p>
          <w:p w14:paraId="76A9EA6D" w14:textId="2F7429B5" w:rsidR="004B15BD" w:rsidRPr="004B15BD" w:rsidRDefault="004B15BD" w:rsidP="004B15BD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>В зв’язку з чим ПАЕУ п</w:t>
            </w: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ропонує </w:t>
            </w:r>
            <w:r w:rsidRPr="004B15BD">
              <w:rPr>
                <w:rFonts w:ascii="Times New Roman" w:eastAsia="Times New Roman" w:hAnsi="Times New Roman" w:cs="Times New Roman"/>
                <w:sz w:val="22"/>
                <w:szCs w:val="22"/>
              </w:rPr>
              <w:t>відповідну редакцію статті</w:t>
            </w:r>
          </w:p>
          <w:p w14:paraId="76F16F92" w14:textId="77777777" w:rsidR="00287C90" w:rsidRPr="004B15BD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C90" w14:paraId="323E3128" w14:textId="215A9D78" w:rsidTr="00223E70">
        <w:trPr>
          <w:trHeight w:val="853"/>
        </w:trPr>
        <w:tc>
          <w:tcPr>
            <w:tcW w:w="3681" w:type="dxa"/>
          </w:tcPr>
          <w:p w14:paraId="6CEF7AE8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78733586" w14:textId="4B5E7558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Опублікування інформації в друкованих засобах масової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розміщення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дошках оголошень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виготовлення копій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їх фізичного розміщення з метою ознайомлення громадськості забезпечує суб’єкт господарювання. Суб’єкт господарювання одночасно з поданням звіту з оцінки впливу на довкілля подає уповноваженому територіальному органу, а у випадках, визначених частинами </w:t>
            </w:r>
            <w:hyperlink r:id="rId17" w:anchor="n19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і </w:t>
            </w:r>
            <w:hyperlink r:id="rId18" w:anchor="n19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 статті 5 цього Закону, - уповноваженому центральному органу відомості, що підтверджують факт та дату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опублікування, розміщення 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оприлюднення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 інший спосіб повідомлення про плановану діяльність, яка підлягає оцінці впливу на довкілля,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оголошення про початок громадського обговорення звіту з оцінки впливу на довкілля. Уповноважений орган перевіряє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та вносить зазначену інформацію до звіту про громадське обговорення.</w:t>
            </w:r>
          </w:p>
          <w:p w14:paraId="76D95BB9" w14:textId="1A1AD55B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1277B7C3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4CE42019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1BCA5" w14:textId="7122535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6EF451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2F9F69E5" w14:textId="77777777" w:rsidR="00287C90" w:rsidRDefault="00287C90" w:rsidP="00287C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2889318A" w14:textId="72C87A1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AC5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Виготовлення копій звіту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оцінки впливу 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довкілля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наданої суб’єктом господарювання іншої документації, необхідної для оцінки впливу на довкілля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їх фізичного розміщення з метою ознайомлення громадськості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з частинами п’ятою та шостою цієї статті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забезпечує суб’єкт господарювання. Суб’єкт господарювання одночасно з поданням звіту з оцінки впливу на довкілля подає уповноваженому територіальному органу, а у випадках, визначених частинами </w:t>
            </w:r>
            <w:hyperlink r:id="rId19" w:anchor="n190">
              <w:r w:rsidRPr="001F16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20" w:anchor="n195">
              <w:r w:rsidRPr="001F16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статті 5 цього Закону, - уповноваженому центральному органу відомості, що підтверджують факт та дату оприлюднення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суб’єктом господарювання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оголошення про початок громадського обговорення звіту з оцінки впливу на довкілля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із частиною третьою цієї статті та розміщення звіту з оцінки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впливу на довкілля згідно із частиною п’ятою цієї статті. 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Уповноважений орган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вносить зазначені відомості до Єдиного реєстру з оцінки впливу на довкілля не пізніше наступного робочого дня з дня їх надходження, а також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перевіряє та вносить зазначену інформацію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звіту про громадське обговорення.</w:t>
            </w:r>
          </w:p>
        </w:tc>
        <w:tc>
          <w:tcPr>
            <w:tcW w:w="3828" w:type="dxa"/>
          </w:tcPr>
          <w:p w14:paraId="521B83B4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Гласність оцінки впливу на довкілля</w:t>
            </w:r>
          </w:p>
          <w:p w14:paraId="049874E0" w14:textId="77777777" w:rsidR="00287C90" w:rsidRDefault="00287C90" w:rsidP="00287C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6989532" w14:textId="5EED13EF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A713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Виготовлення копій звіту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оцінки впливу 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довкілля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наданої суб’єктом господарювання іншої документації, необхідної для оцінки впливу на довкілля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їх фізичного розміщення з метою ознайомлення громадськості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згідно з частинами п’ятою та шостою цієї статті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забезпечує суб’єкт господарювання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526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за наявності запиту громадськості</w:t>
            </w:r>
            <w:r w:rsidRPr="00CA52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Суб’єкт господарювання одночасно з поданням звіту з оцінки впливу на довкілля подає уповноваженому територіальному органу, а у випадках, визначених частинами </w:t>
            </w:r>
            <w:hyperlink r:id="rId21" w:anchor="n190">
              <w:r w:rsidRPr="001F16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третьою</w:t>
              </w:r>
            </w:hyperlink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> і </w:t>
            </w:r>
            <w:hyperlink r:id="rId22" w:anchor="n195">
              <w:r w:rsidRPr="001F16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статті 5 цього Закону, - уповноваженому центральному органу відомості, що підтверджують факт та дату оприлюднення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суб’єктом господарювання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оголошення про початок громадського обговорення звіту з оцінки впливу на довкілля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із частиною третьою цієї статті та розміщення звіту з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оцінки впливу на довкілля згідно із частиною п’ятою цієї статті. 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Уповноважений орган </w:t>
            </w:r>
            <w:r w:rsidRPr="001F1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вносить зазначені відомості до Єдиного реєстру з оцінки впливу на довкілля не пізніше наступного робочого дня з дня їх надходження, а також</w:t>
            </w:r>
            <w:r w:rsidRPr="001F1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перевіряє та вносить зазначену інформацію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звіту про громадське обговорення.</w:t>
            </w:r>
          </w:p>
        </w:tc>
        <w:tc>
          <w:tcPr>
            <w:tcW w:w="4110" w:type="dxa"/>
          </w:tcPr>
          <w:p w14:paraId="6710C623" w14:textId="71108E13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5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Проєктом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розширено коло зацікавлених осіб, які забезпечують гласність документації з оцінки впливу на довкілля шляхом </w:t>
            </w:r>
            <w:r w:rsidRPr="00137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оприлюднення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крім Єдиного реєстру з оцінки впливу на довкілля, </w:t>
            </w:r>
            <w:r w:rsidRPr="00137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офіційних веб-сайтах районних державних адміністрацій та на офіційних веб-сайтах органів місцевого самоврядування територіальних громад, які можуть зазнати впливу планованої діяльності. </w:t>
            </w:r>
          </w:p>
          <w:p w14:paraId="23275C13" w14:textId="6DED7573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Проєктом пропонується, крім оприлюднення документації на офіційних веб-сайтах, виготовлення друкованих копій звіту для ознайомлення громадськості.</w:t>
            </w:r>
          </w:p>
          <w:p w14:paraId="49BFBDBB" w14:textId="601F8549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Аналіз звітів з оцінки впливу на довкілля, розміщених в Єдиному реєстрі з оцінки впливу на довкілля свідчить, що середня кількість сторінок звіту становить близько 500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491DC2" w14:textId="426D674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Виготовлення мінімум 4  примірників звіту передбачає витрати підприємства близько 2 000 грн.</w:t>
            </w:r>
          </w:p>
          <w:p w14:paraId="47430586" w14:textId="403FC218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Фактично, </w:t>
            </w:r>
            <w:r w:rsidRPr="0013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надання друкованих копій та розширення коло зацікавлених осіб, не сприяє досягненню мети проєкту – запровадження електронного </w:t>
            </w:r>
            <w:r w:rsidRPr="0013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документообігу та </w:t>
            </w:r>
            <w:proofErr w:type="spellStart"/>
            <w:r w:rsidRPr="0013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цифоровізації</w:t>
            </w:r>
            <w:proofErr w:type="spellEnd"/>
            <w:r w:rsidRPr="001376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створює додаткове фінансове навантаження.</w:t>
            </w:r>
          </w:p>
          <w:p w14:paraId="12F44B2A" w14:textId="3356C095" w:rsidR="00287C90" w:rsidRPr="005052DB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Також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за результатами дослідження результативності Закону України «Про оцінку впливу на довкілля», проведеного ПАЕУ, </w:t>
            </w:r>
            <w:r w:rsidRPr="00505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лише 1 з 12 уповноважених територіальних органів повідомив про 1 запит громадськості щодо ознайомлення з друкованим звітом з оцінки впливу на довкілля протягом 2019-І півріччя 2022 року.</w:t>
            </w:r>
          </w:p>
          <w:p w14:paraId="2C57C2C9" w14:textId="2AF8A6F2" w:rsidR="00287C90" w:rsidRPr="00C55F13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Враховуючи викладене,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ПАЕУ пропонує передбачити виготовлення копії звіту </w:t>
            </w:r>
            <w:r w:rsidRPr="00841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 оцінки впливу на довкілля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запитом громадськості.</w:t>
            </w:r>
          </w:p>
        </w:tc>
      </w:tr>
      <w:tr w:rsidR="00287C90" w14:paraId="3D02C13E" w14:textId="77777777" w:rsidTr="00223E70">
        <w:trPr>
          <w:trHeight w:val="853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4350" w14:textId="77777777" w:rsidR="00287C90" w:rsidRDefault="00287C90" w:rsidP="00287C90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 про плановану діяльність, яка підлягає оцінці впливу на довкілля, визначення обсягу досліджень та рівня деталізації інформації</w:t>
            </w:r>
          </w:p>
          <w:p w14:paraId="0D53F3C3" w14:textId="77777777" w:rsidR="00287C90" w:rsidRDefault="00287C90" w:rsidP="00287C90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Повідомлення про плановану діяльність, яка підлягає оцінці впливу на довкілля, щодо планованої діяльності, яка стосується зони відчуження або зони безумовного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(обов’язкового) відселення території, що зазнала радіоактивного забруднення внаслідок Чорнобильської катастрофи, подається суб’єктом господарювання до уповноваженого центрального органу, який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протягом трьох робочих днів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дня отримання такого повідомлення надсилає копію повідомлення про плановану діяльність, яка підлягає оцінці впливу на довкілля, до центрального органу виконавчої влади, що реалізує державну політику у сфері управління зоною відчуження і зоною безумовного (обов’язкового) відселення, з метою отримання його зауважень та пропозицій з приводу планованої діяльності, обсягу досліджень та рівня деталізації інформації, що підлягає включенню до звіту з оцінки впливу на довкілля.</w:t>
            </w:r>
          </w:p>
          <w:p w14:paraId="68BB2CF2" w14:textId="77777777" w:rsidR="00287C90" w:rsidRDefault="00287C90" w:rsidP="00287C90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624E6F" w14:textId="4B67CBA8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Суб’єкт господарювання має право самостійно (з дотриманням вимог частини другої цієї статті) подати повідомлення про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плановану діяльність, яка підлягає оцінці впливу на довкілля, безпосередньо до уповноваженого центрального органу з метою отримання його висновку з оцінки впливу на довкілля. У такому разі уповноважений центральний орган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протягом трьох робочих днів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дня отримання такого повідомлення надсилає копію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7BC5" w14:textId="77777777" w:rsidR="00287C90" w:rsidRDefault="00287C90" w:rsidP="00287C90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Повідомлення про плановану діяльність, яка підлягає оцінці впливу на довкілля, визначення обсягу досліджень та рівня деталізації інформації</w:t>
            </w:r>
          </w:p>
          <w:p w14:paraId="2158E2F3" w14:textId="77777777" w:rsidR="00287C90" w:rsidRDefault="00287C90" w:rsidP="00287C9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Повідомлення про плановану діяльність, яка підлягає оцінці впливу на довкілля, щодо планованої діяльності, яка стосується зони відчуження або зони безумовного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(обов’язкового) відселення території, що зазнала радіоактивного забруднення внаслідок Чорнобильської катастрофи, подається суб’єктом господарювання до уповноваженого центрального органу, який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пізніше наступного робочого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отримання такого повідомлення надсилає копію повідомлення про плановану діяльність, яка підлягає оцінці впливу на довкілля, до центрального органу виконавчої влади, що реалізує державну політику у сфері управління зоною відчуження і зоною безумовного (обов’язкового) відселення, з метою отримання його зауважень та пропозицій з приводу планованої діяльності, обсягу досліджень та рівня деталізації інформації, що підлягає включенню до звіту з оцінки впливу на довкілля.</w:t>
            </w:r>
          </w:p>
          <w:p w14:paraId="6A074876" w14:textId="77777777" w:rsidR="00287C90" w:rsidRDefault="00287C90" w:rsidP="00287C9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pxezwc"/>
            <w:bookmarkStart w:id="1" w:name="49x2ik5"/>
            <w:bookmarkEnd w:id="0"/>
            <w:bookmarkEnd w:id="1"/>
          </w:p>
          <w:p w14:paraId="3473BBF2" w14:textId="77777777" w:rsidR="00287C90" w:rsidRDefault="00287C90" w:rsidP="00287C9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абзац другий - виключено</w:t>
            </w:r>
          </w:p>
          <w:p w14:paraId="2B67EDD0" w14:textId="77777777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0E07" w14:textId="77777777" w:rsidR="00287C90" w:rsidRPr="00D621F7" w:rsidRDefault="00287C90" w:rsidP="00287C90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5. </w:t>
            </w:r>
            <w:r w:rsidRPr="00D621F7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плановану діяльність, яка підлягає оцінці впливу на довкілля, визначення обсягу досліджень та рівня деталізації інформації</w:t>
            </w:r>
          </w:p>
          <w:p w14:paraId="6B6CF796" w14:textId="77777777" w:rsidR="00287C90" w:rsidRPr="00D621F7" w:rsidRDefault="00287C90" w:rsidP="00287C9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Повідомлення про плановану діяльність, яка підлягає оцінці впливу на довкілля, щодо планованої діяльності, яка стосується зони відчуження або зони безумовного (обов’язкового) відселення території, що зазнала </w:t>
            </w:r>
            <w:r w:rsidRPr="00D62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радіоактивного забруднення внаслідок Чорнобильської катастрофи, подається суб’єктом господарювання до уповноваженого центрального органу, який </w:t>
            </w:r>
            <w:r w:rsidRPr="00D62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пізніше наступного робочого дня</w:t>
            </w:r>
            <w:r w:rsidRPr="00D621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отримання такого повідомлення надсилає копію повідомлення про плановану діяльність, яка підлягає оцінці впливу на довкілля, до центрального органу виконавчої влади, що реалізує державну політику у сфері управління зоною відчуження і зоною безумовного (обов’язкового) відселення, з метою отримання його зауважень та пропозицій з приводу планованої діяльності, обсягу досліджень та рівня деталізації інформації, що підлягає включенню до звіту з оцінки впливу на довкілля.</w:t>
            </w:r>
          </w:p>
          <w:p w14:paraId="4E63158D" w14:textId="77777777" w:rsidR="00287C90" w:rsidRPr="002116B2" w:rsidRDefault="00287C90" w:rsidP="00287C90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D1B1735" w14:textId="1A306A2D" w:rsidR="00287C90" w:rsidRDefault="00287C90" w:rsidP="00287C90">
            <w:pPr>
              <w:shd w:val="clear" w:color="auto" w:fill="FFFFFF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Суб’єкт господарювання має право самостійно (з дотриманням вимог частини другої цієї статті) подати повідомлення про плановану діяльність, яка підлягає оцінці впливу на довкілля,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безпосередньо до уповноваженого центрального органу з метою отримання його висновку з оцінки впливу на довкілля. У такому разі уповноважений центральний орган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не пізніше наступного робочого 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дня отримання такого повідомлення надсилає копію повідомлення про плановану діяльність, яка підлягає оцінці впливу на довкілля, до уповноваженого територіального органу за місцем провадження діяльності з метою отримання його зауважень та пропозицій з приводу планованої діяльності, обсягу досліджень та рівня деталізації інформації, що підлягає включенню до звіту з оцінки впливу на довкілля.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E56F" w14:textId="480396F5" w:rsidR="00287C90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Враховуючи специфіку окремих уповноважених територіальних органів, важливо передбачити альтернативу для суб’єкта господарювання щодо звернення до відповідного уповноваженого органу.</w:t>
            </w:r>
          </w:p>
          <w:p w14:paraId="23563382" w14:textId="1EA9A1FD" w:rsidR="00287C90" w:rsidRPr="00CA5265" w:rsidRDefault="00287C90" w:rsidP="0028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3675" w14:paraId="6E63D0D1" w14:textId="77777777" w:rsidTr="00F15E65">
        <w:trPr>
          <w:trHeight w:val="853"/>
        </w:trPr>
        <w:tc>
          <w:tcPr>
            <w:tcW w:w="3681" w:type="dxa"/>
          </w:tcPr>
          <w:p w14:paraId="26381BCD" w14:textId="77777777" w:rsidR="00873675" w:rsidRP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Стаття 7. </w:t>
            </w:r>
            <w:r w:rsidRPr="00873675">
              <w:rPr>
                <w:rFonts w:ascii="Times New Roman" w:eastAsia="Times New Roman" w:hAnsi="Times New Roman" w:cs="Times New Roman"/>
                <w:color w:val="000000"/>
              </w:rPr>
              <w:t>Громадське обговорення</w:t>
            </w:r>
          </w:p>
          <w:p w14:paraId="518F4FED" w14:textId="77777777" w:rsidR="00873675" w:rsidRP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4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7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  <w:p w14:paraId="01FA29BE" w14:textId="77777777" w:rsidR="00873675" w:rsidRP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44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75">
              <w:rPr>
                <w:rFonts w:ascii="Times New Roman" w:eastAsia="Times New Roman" w:hAnsi="Times New Roman" w:cs="Times New Roman"/>
                <w:color w:val="000000"/>
              </w:rPr>
              <w:t xml:space="preserve">6. Громадське обговорення планованої діяльності після подання звіту з оцінки впливу на довкілля починається з дня </w:t>
            </w: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</w:t>
            </w: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оцінки впливу на довкілля для ознайомлення в порядку, визначеному </w:t>
            </w:r>
            <w:hyperlink r:id="rId23" w:anchor="n161">
              <w:r w:rsidRPr="00873675">
                <w:rPr>
                  <w:rFonts w:ascii="Times New Roman" w:eastAsia="Times New Roman" w:hAnsi="Times New Roman" w:cs="Times New Roman"/>
                  <w:b/>
                  <w:color w:val="000000"/>
                  <w:u w:val="single"/>
                </w:rPr>
                <w:t>статтею 4</w:t>
              </w:r>
            </w:hyperlink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t> цього Закону</w:t>
            </w:r>
            <w:r w:rsidRPr="00873675">
              <w:rPr>
                <w:rFonts w:ascii="Times New Roman" w:eastAsia="Times New Roman" w:hAnsi="Times New Roman" w:cs="Times New Roman"/>
                <w:color w:val="000000"/>
              </w:rPr>
              <w:t xml:space="preserve">, і триває не менше 25 робочих днів </w:t>
            </w: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t>і не більше 35 робочих днів</w:t>
            </w:r>
            <w:r w:rsidRPr="00873675">
              <w:rPr>
                <w:rFonts w:ascii="Times New Roman" w:eastAsia="Times New Roman" w:hAnsi="Times New Roman" w:cs="Times New Roman"/>
                <w:color w:val="000000"/>
              </w:rPr>
              <w:t>. Усі пропозиції та зауваження громадськості, одержані протягом встановленого строку, підлягають обов’язковому розгляду уповноваженим територіальним органом, а у випадках, визначених частинами </w:t>
            </w:r>
            <w:hyperlink r:id="rId24" w:anchor="n190">
              <w:r w:rsidRPr="00873675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третьою</w:t>
              </w:r>
            </w:hyperlink>
            <w:r w:rsidRPr="00873675">
              <w:rPr>
                <w:rFonts w:ascii="Times New Roman" w:eastAsia="Times New Roman" w:hAnsi="Times New Roman" w:cs="Times New Roman"/>
                <w:color w:val="000000"/>
              </w:rPr>
              <w:t> і </w:t>
            </w:r>
            <w:hyperlink r:id="rId25" w:anchor="n195">
              <w:r w:rsidRPr="00873675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четвертою</w:t>
              </w:r>
            </w:hyperlink>
            <w:r w:rsidRPr="00873675">
              <w:rPr>
                <w:rFonts w:ascii="Times New Roman" w:eastAsia="Times New Roman" w:hAnsi="Times New Roman" w:cs="Times New Roman"/>
                <w:color w:val="000000"/>
              </w:rPr>
              <w:t> статті 5 цього Закону, - уповноваженим центральним органом. Пропозиції, надані після встановленого строку, не розглядаються. У разі ненадання зауважень та пропозицій протягом визначеного строку вважається, що зауваження та пропозиції відсутні.</w:t>
            </w:r>
          </w:p>
          <w:p w14:paraId="12DE7F6E" w14:textId="75200E0D" w:rsidR="00873675" w:rsidRPr="00873675" w:rsidRDefault="00873675" w:rsidP="00873675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kgcv8k" w:colFirst="0" w:colLast="0"/>
            <w:bookmarkEnd w:id="2"/>
            <w:r w:rsidRPr="00873675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685" w:type="dxa"/>
          </w:tcPr>
          <w:p w14:paraId="69C7F31F" w14:textId="77777777" w:rsidR="00873675" w:rsidRP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Стаття 7. </w:t>
            </w:r>
            <w:r w:rsidRPr="00873675">
              <w:rPr>
                <w:rFonts w:ascii="Times New Roman" w:eastAsia="Times New Roman" w:hAnsi="Times New Roman" w:cs="Times New Roman"/>
                <w:color w:val="000000"/>
              </w:rPr>
              <w:t>Громадське обговорення</w:t>
            </w:r>
          </w:p>
          <w:p w14:paraId="36C6DA7B" w14:textId="77777777" w:rsidR="00873675" w:rsidRPr="00873675" w:rsidRDefault="00873675" w:rsidP="00873675">
            <w:pPr>
              <w:shd w:val="clear" w:color="auto" w:fill="FFFFFF"/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675">
              <w:rPr>
                <w:rFonts w:ascii="Times New Roman" w:eastAsia="Times New Roman" w:hAnsi="Times New Roman" w:cs="Times New Roman"/>
              </w:rPr>
              <w:t>…</w:t>
            </w:r>
          </w:p>
          <w:p w14:paraId="05B881F2" w14:textId="77777777" w:rsidR="00873675" w:rsidRPr="00873675" w:rsidRDefault="00873675" w:rsidP="00873675">
            <w:pPr>
              <w:shd w:val="clear" w:color="auto" w:fill="FFFFFF"/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675">
              <w:rPr>
                <w:rFonts w:ascii="Times New Roman" w:eastAsia="Times New Roman" w:hAnsi="Times New Roman" w:cs="Times New Roman"/>
              </w:rPr>
              <w:t>6. Громадське обговорення планованої діяльності після подання звіту з оцінки впливу на довкілля починається з дня</w:t>
            </w:r>
            <w:r w:rsidRPr="00873675">
              <w:rPr>
                <w:rFonts w:ascii="Times New Roman" w:eastAsia="Times New Roman" w:hAnsi="Times New Roman" w:cs="Times New Roman"/>
                <w:b/>
              </w:rPr>
              <w:t xml:space="preserve"> внесення відомостей, зазначених у частині дев’ятій статті 4 цього Закону, до Єдиного реєстру з оцінки впливу на довкілля</w:t>
            </w:r>
            <w:r w:rsidRPr="00873675">
              <w:rPr>
                <w:rFonts w:ascii="Times New Roman" w:eastAsia="Times New Roman" w:hAnsi="Times New Roman" w:cs="Times New Roman"/>
              </w:rPr>
              <w:t xml:space="preserve">, </w:t>
            </w:r>
            <w:r w:rsidRPr="00873675">
              <w:rPr>
                <w:rFonts w:ascii="Times New Roman" w:eastAsia="Times New Roman" w:hAnsi="Times New Roman" w:cs="Times New Roman"/>
                <w:b/>
                <w:bCs/>
              </w:rPr>
              <w:t>і триває не менше 25 робочих днів</w:t>
            </w:r>
            <w:r w:rsidRPr="00873675">
              <w:rPr>
                <w:rFonts w:ascii="Times New Roman" w:eastAsia="Times New Roman" w:hAnsi="Times New Roman" w:cs="Times New Roman"/>
              </w:rPr>
              <w:t xml:space="preserve">. Усі пропозиції та </w:t>
            </w:r>
            <w:r w:rsidRPr="00873675">
              <w:rPr>
                <w:rFonts w:ascii="Times New Roman" w:eastAsia="Times New Roman" w:hAnsi="Times New Roman" w:cs="Times New Roman"/>
              </w:rPr>
              <w:lastRenderedPageBreak/>
              <w:t>зауваження громадськості, одержані протягом встановленого строку, підлягають обов’язковому розгляду уповноваженим територіальним органом, а у випадках, визначених частинами </w:t>
            </w:r>
            <w:hyperlink r:id="rId26" w:anchor="n190">
              <w:r w:rsidRPr="00873675">
                <w:rPr>
                  <w:rFonts w:ascii="Times New Roman" w:eastAsia="Times New Roman" w:hAnsi="Times New Roman" w:cs="Times New Roman"/>
                  <w:u w:val="single"/>
                </w:rPr>
                <w:t>третьою</w:t>
              </w:r>
            </w:hyperlink>
            <w:r w:rsidRPr="00873675">
              <w:rPr>
                <w:rFonts w:ascii="Times New Roman" w:eastAsia="Times New Roman" w:hAnsi="Times New Roman" w:cs="Times New Roman"/>
              </w:rPr>
              <w:t> і </w:t>
            </w:r>
            <w:hyperlink r:id="rId27" w:anchor="n195">
              <w:r w:rsidRPr="00873675">
                <w:rPr>
                  <w:rFonts w:ascii="Times New Roman" w:eastAsia="Times New Roman" w:hAnsi="Times New Roman" w:cs="Times New Roman"/>
                  <w:u w:val="single"/>
                </w:rPr>
                <w:t>четвертою</w:t>
              </w:r>
            </w:hyperlink>
            <w:r w:rsidRPr="00873675">
              <w:rPr>
                <w:rFonts w:ascii="Times New Roman" w:eastAsia="Times New Roman" w:hAnsi="Times New Roman" w:cs="Times New Roman"/>
              </w:rPr>
              <w:t> статті 5 цього Закону, - уповноваженим центральним органом. Пропозиції, надані після встановленого строку, не розглядаються. У разі ненадання зауважень та пропозицій протягом визначеного строку вважається, що зауваження та пропозиції відсутні.</w:t>
            </w:r>
          </w:p>
          <w:p w14:paraId="125DCB8D" w14:textId="77777777" w:rsidR="00873675" w:rsidRPr="00873675" w:rsidRDefault="00873675" w:rsidP="00873675">
            <w:pPr>
              <w:shd w:val="clear" w:color="auto" w:fill="FFFFFF"/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675">
              <w:rPr>
                <w:rFonts w:ascii="Times New Roman" w:eastAsia="Times New Roman" w:hAnsi="Times New Roman" w:cs="Times New Roman"/>
              </w:rPr>
              <w:t>…</w:t>
            </w:r>
          </w:p>
          <w:p w14:paraId="7CCB61A5" w14:textId="77777777" w:rsidR="00873675" w:rsidRPr="00873675" w:rsidRDefault="00873675" w:rsidP="00873675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356A143" w14:textId="77777777" w:rsidR="00873675" w:rsidRP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367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Стаття 7. </w:t>
            </w:r>
            <w:r w:rsidRPr="00873675">
              <w:rPr>
                <w:rFonts w:ascii="Times New Roman" w:eastAsia="Times New Roman" w:hAnsi="Times New Roman" w:cs="Times New Roman"/>
                <w:color w:val="000000"/>
              </w:rPr>
              <w:t>Громадське обговорення</w:t>
            </w:r>
          </w:p>
          <w:p w14:paraId="1D75544B" w14:textId="77777777" w:rsidR="00873675" w:rsidRPr="00873675" w:rsidRDefault="00873675" w:rsidP="00873675">
            <w:pPr>
              <w:shd w:val="clear" w:color="auto" w:fill="FFFFFF"/>
              <w:spacing w:after="100" w:afterAutospacing="1"/>
              <w:ind w:firstLine="45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73675">
              <w:rPr>
                <w:rFonts w:ascii="Times New Roman" w:eastAsia="Times New Roman" w:hAnsi="Times New Roman" w:cs="Times New Roman"/>
              </w:rPr>
              <w:t>…</w:t>
            </w:r>
          </w:p>
          <w:p w14:paraId="6FBFAACB" w14:textId="77777777" w:rsidR="00873675" w:rsidRPr="00873675" w:rsidRDefault="00873675" w:rsidP="00873675">
            <w:pPr>
              <w:shd w:val="clear" w:color="auto" w:fill="FFFFFF"/>
              <w:spacing w:after="100" w:afterAutospacing="1"/>
              <w:ind w:firstLine="450"/>
              <w:contextualSpacing/>
              <w:jc w:val="both"/>
              <w:rPr>
                <w:rFonts w:ascii="Times New Roman" w:hAnsi="Times New Roman" w:cs="Times New Roman"/>
              </w:rPr>
            </w:pPr>
            <w:r w:rsidRPr="00873675">
              <w:rPr>
                <w:rFonts w:ascii="Times New Roman" w:eastAsia="Times New Roman" w:hAnsi="Times New Roman" w:cs="Times New Roman"/>
              </w:rPr>
              <w:t xml:space="preserve">6. Громадське обговорення планованої діяльності після подання звіту з оцінки впливу на довкілля починається з </w:t>
            </w:r>
            <w:r w:rsidRPr="001F4E96">
              <w:rPr>
                <w:rFonts w:ascii="Times New Roman" w:eastAsia="Times New Roman" w:hAnsi="Times New Roman" w:cs="Times New Roman"/>
                <w:b/>
                <w:bCs/>
              </w:rPr>
              <w:t>дня внесення відомостей, зазначених у частині дев’ятій статті 4 цього Закону, до Єдиного реєстру з оцінки впливу на довкілля,</w:t>
            </w:r>
            <w:r w:rsidRPr="00873675">
              <w:rPr>
                <w:rFonts w:ascii="Times New Roman" w:eastAsia="Times New Roman" w:hAnsi="Times New Roman" w:cs="Times New Roman"/>
              </w:rPr>
              <w:t xml:space="preserve"> </w:t>
            </w:r>
            <w:r w:rsidRPr="00873675">
              <w:rPr>
                <w:rFonts w:ascii="Times New Roman" w:eastAsia="Times New Roman" w:hAnsi="Times New Roman" w:cs="Times New Roman"/>
                <w:color w:val="FF0000"/>
              </w:rPr>
              <w:t xml:space="preserve">і </w:t>
            </w:r>
            <w:r w:rsidRPr="008736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триває не більше 25 робочих днів</w:t>
            </w:r>
            <w:r w:rsidRPr="00873675"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Pr="00873675">
              <w:rPr>
                <w:rFonts w:ascii="Times New Roman" w:eastAsia="Times New Roman" w:hAnsi="Times New Roman" w:cs="Times New Roman"/>
              </w:rPr>
              <w:t xml:space="preserve">Усі пропозиції та </w:t>
            </w:r>
            <w:r w:rsidRPr="00873675">
              <w:rPr>
                <w:rFonts w:ascii="Times New Roman" w:eastAsia="Times New Roman" w:hAnsi="Times New Roman" w:cs="Times New Roman"/>
              </w:rPr>
              <w:lastRenderedPageBreak/>
              <w:t>зауваження громадськості, одержані протягом встановленого строку, підлягають обов’язковому розгляду уповноваженим територіальним органом, а у випадках, визначених частинами </w:t>
            </w:r>
            <w:hyperlink r:id="rId28" w:anchor="n190">
              <w:r w:rsidRPr="00873675">
                <w:rPr>
                  <w:rFonts w:ascii="Times New Roman" w:eastAsia="Times New Roman" w:hAnsi="Times New Roman" w:cs="Times New Roman"/>
                  <w:u w:val="single"/>
                </w:rPr>
                <w:t>третьою</w:t>
              </w:r>
            </w:hyperlink>
            <w:r w:rsidRPr="00873675">
              <w:rPr>
                <w:rFonts w:ascii="Times New Roman" w:eastAsia="Times New Roman" w:hAnsi="Times New Roman" w:cs="Times New Roman"/>
              </w:rPr>
              <w:t> і </w:t>
            </w:r>
            <w:hyperlink r:id="rId29" w:anchor="n195">
              <w:r w:rsidRPr="00873675">
                <w:rPr>
                  <w:rFonts w:ascii="Times New Roman" w:eastAsia="Times New Roman" w:hAnsi="Times New Roman" w:cs="Times New Roman"/>
                  <w:u w:val="single"/>
                </w:rPr>
                <w:t>четвертою</w:t>
              </w:r>
            </w:hyperlink>
            <w:r w:rsidRPr="00873675">
              <w:rPr>
                <w:rFonts w:ascii="Times New Roman" w:eastAsia="Times New Roman" w:hAnsi="Times New Roman" w:cs="Times New Roman"/>
              </w:rPr>
              <w:t> статті 5 цього Закону, - уповноваженим центральним органом. Пропозиції, надані після встановленого строку, не розглядаються. У разі ненадання зауважень та пропозицій протягом визначеного строку вважається, що зауваження та пропозиції відсутні.</w:t>
            </w:r>
          </w:p>
          <w:p w14:paraId="27082EA0" w14:textId="77777777" w:rsidR="00873675" w:rsidRPr="00873675" w:rsidRDefault="00873675" w:rsidP="00873675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7FF173C8" w14:textId="77777777" w:rsidR="00873675" w:rsidRPr="00873675" w:rsidRDefault="00873675" w:rsidP="00873675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216DEA1C" w14:textId="77777777" w:rsidR="00873675" w:rsidRPr="00873675" w:rsidRDefault="00873675" w:rsidP="00873675">
            <w:pP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3B1E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Запропонована редакція не містить кінцевого терміну проведення громадського обговорення, що може призвести до затягування всієї тривалості процедури оцінки.</w:t>
            </w:r>
          </w:p>
          <w:p w14:paraId="6C4E44AC" w14:textId="6DFBB1C9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 відсутність конкретних строків громадського обговорення суперечить основним принципам Закону України «Про дозвільну систему у сфері господарської діяльності»</w:t>
            </w:r>
            <w:r w:rsidR="001F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1F4E96" w:rsidRPr="001F4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дозвільної </w:t>
            </w:r>
            <w:r w:rsidR="001F4E96" w:rsidRPr="001F4E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системи у сфері господарської діяльності</w:t>
            </w:r>
          </w:p>
          <w:p w14:paraId="10BAEEB2" w14:textId="33A8C304" w:rsidR="00873675" w:rsidRP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675" w14:paraId="2187B1FE" w14:textId="6A4DFD51" w:rsidTr="00223E70">
        <w:trPr>
          <w:trHeight w:val="20974"/>
        </w:trPr>
        <w:tc>
          <w:tcPr>
            <w:tcW w:w="3681" w:type="dxa"/>
          </w:tcPr>
          <w:p w14:paraId="3AC93F87" w14:textId="36CB5A26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9.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Висновок з оцінки впливу на довкілля</w:t>
            </w:r>
          </w:p>
          <w:p w14:paraId="324E33AE" w14:textId="387E48D1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  <w:p w14:paraId="3D989E58" w14:textId="57D1004C" w:rsidR="00873675" w:rsidRPr="00A8513B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kwqa1" w:colFirst="0" w:colLast="0"/>
            <w:bookmarkEnd w:id="3"/>
            <w:r w:rsidRPr="004F7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F7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4F7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відсутня</w:t>
            </w:r>
            <w:bookmarkStart w:id="4" w:name="meukdy" w:colFirst="0" w:colLast="0"/>
            <w:bookmarkStart w:id="5" w:name="1ljsd9k" w:colFirst="0" w:colLast="0"/>
            <w:bookmarkStart w:id="6" w:name="45jfvxd" w:colFirst="0" w:colLast="0"/>
            <w:bookmarkStart w:id="7" w:name="2koq656" w:colFirst="0" w:colLast="0"/>
            <w:bookmarkStart w:id="8" w:name="zu0gcz" w:colFirst="0" w:colLast="0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3685" w:type="dxa"/>
          </w:tcPr>
          <w:p w14:paraId="22FF7C8C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з оцінки впливу на довкілля</w:t>
            </w:r>
          </w:p>
          <w:p w14:paraId="0F39622E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Підставами для надання висновку з оцінки впливу на довкілля, у якому визначена недопустимість провадження планованої діяльності, є:</w:t>
            </w:r>
          </w:p>
          <w:p w14:paraId="277830C4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наявність встановлених законами заборон чи обмежень, які унеможливлюють провадження планованої діяльності;</w:t>
            </w:r>
          </w:p>
          <w:p w14:paraId="18376E1B" w14:textId="369ECF21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виявлення того, що з урахуванням вимог частини першої цієї статті, в тому числі в результаті вжиття передбачених заходів, спрямованих на запобігання, зменшення, усунення впливу на довкілля, та/або встановлення додаткових обґрунтованих екологічних умов, вплив планованої діяльності залишатиметься таким, що унеможливлює її провадження згідно з вимогами законодавства.</w:t>
            </w:r>
          </w:p>
        </w:tc>
        <w:tc>
          <w:tcPr>
            <w:tcW w:w="3828" w:type="dxa"/>
          </w:tcPr>
          <w:p w14:paraId="07390B75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Висновок з оцінки впливу на довкілля</w:t>
            </w:r>
          </w:p>
          <w:p w14:paraId="327937D5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Підставами для надання висновку з оцінки впливу на довкілля, у якому визначена недопустимість провадження планованої діяльності, є:</w:t>
            </w:r>
          </w:p>
          <w:p w14:paraId="6F5FC649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наявність встановлених законами заборон чи обмежень, які унеможливлюють провадження планованої діяльності;</w:t>
            </w:r>
          </w:p>
          <w:p w14:paraId="6A87FCFD" w14:textId="4DA3F198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виявлення того, що з урахуванням вимог частини першої цієї статті, в тому числі в результаті вжиття передбачених заходів, спрямованих на запобігання, зменшення, усунення впливу на довкілля, та/або встановлення додаткових обґрунтованих екологічних умов, вплив планованої діяльності залишатиметься таким, що унеможливлює її провадження згідно з вимогами законодавства.</w:t>
            </w:r>
          </w:p>
          <w:p w14:paraId="1D581AC8" w14:textId="08C7A7B1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У випадку визначення недопустимості провадження планованої діяльності уповноважений територіальний орган, а у випадках, визначених частинами третьою і четвертою статті 5 цього Закону, - </w:t>
            </w: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уповноважений центральний орган, визначає екологічні умови планованої діяльності, за яких планована діяльність може бути допустимою.</w:t>
            </w:r>
          </w:p>
        </w:tc>
        <w:tc>
          <w:tcPr>
            <w:tcW w:w="4110" w:type="dxa"/>
          </w:tcPr>
          <w:p w14:paraId="06046E8E" w14:textId="5360EA29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Запропоновані положення 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суперечить положенням Директиви, яка чітко врегульовує процедуру ОВД, та не передбачає можливості уповноважено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визнати діяльність недопустимою без пропозиції альтернативи та 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відмовити у видачі висновку</w:t>
            </w: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 ОВД (ст. 1, п. 2 п. п. g Директиви). Відповідно до ст. 6 Закону уповноважений орган видає висновок з оцінки впливу на довкілля, яким виходячи з оцінки впливу на довкілля планованої діяльності, визначає:</w:t>
            </w:r>
          </w:p>
          <w:p w14:paraId="7311FA33" w14:textId="77777777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допустимість планованої діяльності чи </w:t>
            </w:r>
          </w:p>
          <w:p w14:paraId="13B874B6" w14:textId="77777777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обґрунтовує недопустимість провадження планованої діяльності та визначає екологічні умови її провадження. </w:t>
            </w:r>
          </w:p>
          <w:p w14:paraId="26621919" w14:textId="77777777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Якщо з оцінки впливу на довкілля з розглянутих виправданих альтернативних варіантів виявляється екологічно обґрунтованим варіант, відмінний від запропонованого суб’єктом господарювання, за письмовою згодою із суб’єктом господарювання у висновку з оцінки впливу на довкілля 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зазначається погоджений варіант здійснення планованої діяльності</w:t>
            </w: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C69A9A7" w14:textId="77777777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Більше того, у відповідності до ст. 10 Закону з метою здійснення своїх повноважень, визначених статтями 5, 9 та 14 цього Закону, уповноважений центральний орган та уповноважений територіальний орган можуть утворювати експертні комісії з оцінки впливу на довкілля, члени яких призначаються строком на три роки. Уповноважений центральний орган веде реєстр експертів, з числа яких можуть призначатися члени експертної комісії з оцінки впливу на довкілля.</w:t>
            </w:r>
          </w:p>
          <w:p w14:paraId="1C9E2FC8" w14:textId="77777777" w:rsidR="00873675" w:rsidRPr="00DA1B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Акцентуємо, що експертні послуги членів експертних комісій з оцінки впливу на довкілля, є платними та оплачуються суб’єктами господарювання у складі плати за  проведення громадського обговорення в процесі оцінки впливу на довкілля.</w:t>
            </w:r>
          </w:p>
          <w:p w14:paraId="4CFC01FD" w14:textId="04C9C105" w:rsidR="00873675" w:rsidRDefault="00873675" w:rsidP="00873675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B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ПАЕУ звертає увагу, що саме 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можливості обрання екологічно обґрунтованого варіанту планованої діяльності шляхом визнання її допустимою, або шляхом встановлення екологічних умов її провадження (у випадку недопустимості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DA1B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передбачені Директивою та були імплементовані Законом.</w:t>
            </w:r>
          </w:p>
        </w:tc>
      </w:tr>
      <w:tr w:rsidR="00873675" w14:paraId="089FF64E" w14:textId="77777777" w:rsidTr="00223E70">
        <w:tc>
          <w:tcPr>
            <w:tcW w:w="3681" w:type="dxa"/>
          </w:tcPr>
          <w:p w14:paraId="4A286D69" w14:textId="6C26E959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Стаття 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41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1 - Відсутня</w:t>
            </w:r>
          </w:p>
        </w:tc>
        <w:tc>
          <w:tcPr>
            <w:tcW w:w="3685" w:type="dxa"/>
          </w:tcPr>
          <w:p w14:paraId="2BD2F398" w14:textId="0805537B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Стаття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Відмова у видачі висновку з оцінки впливу на довкілля</w:t>
            </w:r>
          </w:p>
          <w:p w14:paraId="56D7D639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Підставами для відмови у видачі висновку з оцінки впливу на довкілля є:</w:t>
            </w:r>
          </w:p>
          <w:p w14:paraId="314237E7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підстави, передбачені Законом України «Про дозвільну систему у сфері господарської діяльності»;</w:t>
            </w:r>
          </w:p>
          <w:p w14:paraId="546761AC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порушення суб’єктом господарювання вимог щодо оприлюднення повідомлення про плановану діяльність, яка підлягає оцінці впливу на довкілля, встановлених частиною третьою статті 4 цього Закону;</w:t>
            </w:r>
          </w:p>
          <w:p w14:paraId="1D1AEBA3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порушення суб’єктом господарювання вимог законодавства </w:t>
            </w: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до звіту з оцінки впливу на довкілля;</w:t>
            </w:r>
          </w:p>
          <w:p w14:paraId="2CCE9220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 порушення суб’єктом господарювання вимог щодо оприлюднення оголошення про початок громадського обговорення звіту з оцінки впливу на довкілля, встановлених частиною третьою статті 4 цього Закону, та/або розміщення та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забезпечення доступу до звіту з оцінки впливу на довкілля та іншої документації, необхідної для оцінки впливу на довкілля, встановлених частиною п’ятою статті 4 цього Закону;</w:t>
            </w:r>
          </w:p>
          <w:p w14:paraId="0BC89B29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 визнання громадських слухань такими, що не відбулися, у зв’язку з неявкою суб’єкта господарювання, а також порушення ним законодавства про проведення громадських слухань.</w:t>
            </w:r>
          </w:p>
          <w:p w14:paraId="29F53CF4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 разі усунення суб'єктом господарювання причин, які стали підставою для відмови у видачі висновку з оцінки впливу на довкілля, передбачених пунктами «1» та «3» частини першої цієї статті, а також у випадках, передбачених пунктами «4» та «5» частини першої цієї статті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суб’єкт господарювання повторно подає уповноваженому органу, який видав рішення про відмову у видачі висновку з оцінки впливу на довкілля, документи та інформацію, зазначені у частині третій статті 6 цього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Закону. У цьому випадку громадське обговорення планованої діяльності після подання звіту з оцінки впливу на довкілля проводиться повторно згідно із вимогами статті 7 цього Закону.</w:t>
            </w:r>
          </w:p>
          <w:p w14:paraId="0BFA28FE" w14:textId="403013F0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Рішення про відмову у видачі висновку з оцінки впливу на довкілля видається суб’єкту господарювання у строк, передбачений частиною шостою статті 9 цього Закону, оприлюднюється та вноситься до Єдиного реєстру з оцінки впливу на довкілля в порядку,</w:t>
            </w:r>
            <w:r>
              <w:t xml:space="preserve">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передбаченому частиною сьомою статті 9 цього Закону.</w:t>
            </w:r>
          </w:p>
        </w:tc>
        <w:tc>
          <w:tcPr>
            <w:tcW w:w="3828" w:type="dxa"/>
          </w:tcPr>
          <w:p w14:paraId="570EC288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Стаття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Відмова у видачі висновку з оцінки впливу на довкілля</w:t>
            </w:r>
          </w:p>
          <w:p w14:paraId="6C49B219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Підставами для відмови у видачі висновку з оцінки впливу на довкілля є:</w:t>
            </w:r>
          </w:p>
          <w:p w14:paraId="624248FD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підстави, передбачені Законом України «Про дозвільну систему у сфері господарської діяльності»;</w:t>
            </w:r>
          </w:p>
          <w:p w14:paraId="23F6FEEF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порушення суб’єктом господарювання вимог щодо оприлюднення повідомлення про плановану діяльність, яка підлягає оцінці впливу на довкілля, встановлених частиною третьою статті 4 цього Закону;</w:t>
            </w:r>
          </w:p>
          <w:p w14:paraId="559ED550" w14:textId="320E4348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3) порушення суб’єктом господарювання вимог законодавства </w:t>
            </w: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оприлюднення та змісту </w:t>
            </w: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звіту з оцінки впливу на довкілля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передбаченого ст. 6 цього Закону</w:t>
            </w:r>
            <w:r w:rsidRPr="00DA1B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;</w:t>
            </w:r>
          </w:p>
          <w:p w14:paraId="496A4AA2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 порушення суб’єктом господарювання вимог щодо оприлюднення оголошення про початок громадського обговорення звіту з оцінки впливу на довкілля, встановлених частиною третьою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статті 4 цього Закону, та/або розміщення та забезпечення доступу до звіту з оцінки впливу на довкілля та іншої документації, необхідної для оцінки впливу на довкілля, встановлених частиною п’ятою статті 4 цього Закону;</w:t>
            </w:r>
          </w:p>
          <w:p w14:paraId="0DBE0A43" w14:textId="3865B05E" w:rsidR="00873675" w:rsidRPr="002164E0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5) виключити</w:t>
            </w:r>
          </w:p>
          <w:p w14:paraId="4E9C64E9" w14:textId="77777777" w:rsidR="00873675" w:rsidRPr="008411C2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 разі усунення суб'єктом господарювання причин, які стали підставою для відмови у видачі висновку з оцінки впливу на довкілля, передбачених пунктами «1» та «3» частини першої цієї статті, а також у випадках, передбачених пунктами «4» та «5» частини першої цієї статті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суб’єкт господарювання повторно подає уповноваженому органу, який видав рішення про відмову у видачі висновку з оцінки впливу на довкілля, документи та інформацію, зазначені у частині третій статті 6 цього Закону. У цьому випадку громадське обговорення планованої діяльності після подання звіту з оцінки впливу на довкілля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проводиться повторно згідно із вимогами статті 7 цього Закону.</w:t>
            </w:r>
          </w:p>
          <w:p w14:paraId="17035591" w14:textId="60D81DCD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Рішення про відмову у видачі висновку з оцінки впливу на довкілля видається суб’єкту господарювання у строк, передбачений частиною шостою статті 9 цього Закону, оприлюднюється та вноситься до Єдиного реєстру з оцінки впливу на довкілля в порядку,</w:t>
            </w:r>
            <w:r>
              <w:t xml:space="preserve"> </w:t>
            </w:r>
            <w:r w:rsidRPr="00841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передбаченому частиною сьомою статті 9 цього Закону.</w:t>
            </w:r>
          </w:p>
        </w:tc>
        <w:tc>
          <w:tcPr>
            <w:tcW w:w="4110" w:type="dxa"/>
          </w:tcPr>
          <w:p w14:paraId="26AE2C79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пропонована редакція передбачає як підставу відмови у видачі висновку з оцінки впливу на довкілля </w:t>
            </w:r>
            <w:r w:rsidRPr="005517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порушення суб’єктом господарювання вимог законодавства до звіту з оцінки впливу на довкілля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072E9CE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Водночас, законодавством визначено вимоги виключно до змісту звіту з оцінки впливу на довкілля та способу оприлюднення.</w:t>
            </w:r>
          </w:p>
          <w:p w14:paraId="319EBDA6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зв’язку з чим ПАЕУ пропонує конкретизувати вказану підставу.</w:t>
            </w:r>
          </w:p>
          <w:p w14:paraId="3A7D4066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F6657A" w14:textId="58F1F6E3" w:rsidR="00873675" w:rsidRPr="00551763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Видалення п. 5) обґрунтовується тим, що згідно до Постанови КМУ від 13.12.2017 № 989 у випадку не явки суб’єкта господарювання на громадські слухання, вони є такими що не відбулися, але це не припиняє і не скасовує процедуру громадського обговорення звіту з ОВД та саму процедуру ОВД. В означеному випадку згідно положень Постанови КМУ від 13.12.2017 № 989 </w:t>
            </w:r>
            <w:r w:rsidRPr="00216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призначаються та проводяться повторні громадські слухання</w:t>
            </w:r>
            <w:r w:rsidRPr="0021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Також постанова КМУ від 13.12.2017 № 989 не містить визначення поняття «порушення суб’єктом господарювання законодавства про проведення громадських слухань» та </w:t>
            </w:r>
            <w:r w:rsidRPr="00216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вичерпного переліку того, що може вважатись порушенням вимог.</w:t>
            </w:r>
          </w:p>
        </w:tc>
      </w:tr>
      <w:tr w:rsidR="00873675" w14:paraId="73805644" w14:textId="7AE52085" w:rsidTr="00223E70">
        <w:tc>
          <w:tcPr>
            <w:tcW w:w="3681" w:type="dxa"/>
          </w:tcPr>
          <w:p w14:paraId="76B28357" w14:textId="77777777" w:rsidR="00873675" w:rsidRPr="00B4680D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Стаття 13. </w:t>
            </w:r>
            <w:proofErr w:type="spellStart"/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Післяпроектний</w:t>
            </w:r>
            <w:proofErr w:type="spellEnd"/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моніторинг</w:t>
            </w:r>
          </w:p>
          <w:p w14:paraId="3965A60E" w14:textId="77777777" w:rsidR="00873675" w:rsidRPr="00B4680D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FE9C06" w14:textId="0BA02DE6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Якщо це передбачено висновком з оцінки впливу на довкілля, суб’єкт господарювання забезпечує здійснення післяпроектного моніторингу з метою виявлення будь-яких розбіжностей і відхилень у прогнозованих рівнях впливу та ефективності заходів із запобігання забрудненню </w:t>
            </w: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довкілля та його зменшення. Порядок, строки і вимоги до здійснення післяпроектного моніторингу визначаються у висновку з оцінки впливу на довкілля. За результатами післяпроектного моніторингу, за потреби, суб’єкт господарювання та уповноважений територіальний орган, а у випадках, визначених частинами третьою і четвертою статті 5 цього Закону, - уповноважений центральний орган узгоджують вжиття додаткових заходів і дій із запобігання, уникнення, зменшення (пом’якшення), усунення, обмеження впливу господарської діяльності на довкілля.</w:t>
            </w:r>
          </w:p>
        </w:tc>
        <w:tc>
          <w:tcPr>
            <w:tcW w:w="3685" w:type="dxa"/>
          </w:tcPr>
          <w:p w14:paraId="1C4739C7" w14:textId="7D346BCE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Зміни не передбачено.</w:t>
            </w:r>
          </w:p>
        </w:tc>
        <w:tc>
          <w:tcPr>
            <w:tcW w:w="3828" w:type="dxa"/>
          </w:tcPr>
          <w:p w14:paraId="37C88A1F" w14:textId="77777777" w:rsidR="00873675" w:rsidRPr="00B4680D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Стаття 13. </w:t>
            </w:r>
            <w:proofErr w:type="spellStart"/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Післяпроектний</w:t>
            </w:r>
            <w:proofErr w:type="spellEnd"/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моніторинг</w:t>
            </w:r>
          </w:p>
          <w:p w14:paraId="236799C3" w14:textId="77777777" w:rsidR="00873675" w:rsidRPr="00B4680D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D5A753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Якщо це передбачено висновком з оцінки впливу на довкілля, суб’єкт господарювання забезпечує здійснення післяпроектного моніторингу з метою виявлення будь-яких розбіжностей і відхилень у прогнозованих рівнях впливу та ефективності заходів із запобігання забрудненню довкілля та його </w:t>
            </w: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зменшення. Порядок, строки </w:t>
            </w:r>
            <w:r w:rsidRPr="00216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і </w:t>
            </w:r>
            <w:r w:rsidRPr="002164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всі</w:t>
            </w:r>
            <w:r w:rsidRPr="002164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здійснення післяпроектного моніторингу визначаються у висновку з оцінки впливу на довкілля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164E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без необхідності розроблення додаткових заходів (планів) та їх погодження.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7CF986" w14:textId="60A8691F" w:rsidR="00873675" w:rsidRPr="00B4680D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Суб’єкт господарювання засобами реєстру подає уповноваженому територіальному органу, а у випадках, визначених частинами третьою і четвертою статті 5 цього Закону, - уповноважений центральний орган, інформацію про результати післяпроектного моніторингу.</w:t>
            </w:r>
          </w:p>
          <w:p w14:paraId="4A3C72BD" w14:textId="284E365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8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Уповноважений територіальний орган,  а у випадках, визначених частинами третьою і четвертою статті 5 цього Закону, - уповноважений центральний орган, вносить зазначені відомості до Єдиного реєстру з оцінки впливу на довкілля не пізніше наступного робочого дня з дня їх надходження.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результатами післяпроектного моніторингу, за потреби, суб’єкт </w:t>
            </w:r>
            <w:r w:rsidRPr="00B4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господарювання та уповноважений територіальний орган, а у випадках, визначених частинами третьою і четвертою статті 5 цього Закону, - уповноважений центральний орган узгоджують вжиття додаткових заходів і дій із запобігання, уникнення, зменшення (пом’якшення), усунення, обмеження впливу господарської діяльності на довкілля.</w:t>
            </w:r>
          </w:p>
        </w:tc>
        <w:tc>
          <w:tcPr>
            <w:tcW w:w="4110" w:type="dxa"/>
          </w:tcPr>
          <w:p w14:paraId="460A7A4E" w14:textId="35F92019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Необхідність чіткого виключення додаткових погоджувальних процедур при видачі висновку обумовлена практикою окремих уповноважених територіальних органів передбачати необхідність розроблення та погодження планів післяпроектного моніторингу, погодження яких не передбачено чинним законодавством.</w:t>
            </w:r>
          </w:p>
          <w:p w14:paraId="24C066A1" w14:textId="77777777" w:rsidR="00873675" w:rsidRPr="00223E70" w:rsidRDefault="00873675" w:rsidP="00873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3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Фактично </w:t>
            </w: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дозвільний орган штучно створює регуляторну процедуру – погодження плану післяпроектного </w:t>
            </w: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моніторингу, яка містить наступні негативні наслідки:</w:t>
            </w:r>
          </w:p>
          <w:p w14:paraId="042DEF88" w14:textId="77777777" w:rsidR="00873675" w:rsidRPr="00223E70" w:rsidRDefault="00873675" w:rsidP="0087367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Затягує провадження планованої діяльності</w:t>
            </w:r>
            <w:r w:rsidRPr="00223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оскільки після отримання дозвільного документу, підприємство змушене проходити додаткові погоджувальні процедури, не регламентовані ні по предмету, ні по часових термінах.</w:t>
            </w:r>
          </w:p>
          <w:p w14:paraId="714ADAFE" w14:textId="77777777" w:rsidR="00873675" w:rsidRPr="00223E70" w:rsidRDefault="00873675" w:rsidP="0087367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Створює непривабливий інвестиційний клімат, виключає можливості для розвитку економіки і виробництва, надходжень до бюджету та робочих місць</w:t>
            </w:r>
            <w:r w:rsidRPr="00223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FC03104" w14:textId="77777777" w:rsidR="00873675" w:rsidRPr="00223E70" w:rsidRDefault="00873675" w:rsidP="0087367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Створює переваги для недобросовісних субєктів, які уникають проходження дозвільної процедури, </w:t>
            </w:r>
          </w:p>
          <w:p w14:paraId="6B255246" w14:textId="77777777" w:rsidR="00873675" w:rsidRPr="00223E70" w:rsidRDefault="00873675" w:rsidP="0087367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Сприяє недобросовісній конкуренції та безконтрольному використанню природних ресурсів</w:t>
            </w:r>
            <w:r w:rsidRPr="00223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суб’єктами, які уникають проходження дозвільної процедури.</w:t>
            </w:r>
          </w:p>
          <w:p w14:paraId="315135C6" w14:textId="11D22FE2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E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Формує умови для корупції.</w:t>
            </w:r>
          </w:p>
          <w:p w14:paraId="554A3899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66063C" w14:textId="1B02CB9E" w:rsidR="00873675" w:rsidRPr="00DC4458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Інформування про результати післяпроектного моніторингу забезпечує реалізацію в Україні Конвенції про доступ до інформації, участь громадськості в процесі 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прийняття рішень та доступ до правосуддя з питань, що стосуються довкілля (</w:t>
            </w:r>
            <w:proofErr w:type="spellStart"/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Оргуська</w:t>
            </w:r>
            <w:proofErr w:type="spellEnd"/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Конвенція).</w:t>
            </w:r>
          </w:p>
          <w:p w14:paraId="5F0A0230" w14:textId="77777777" w:rsidR="00873675" w:rsidRPr="00DC4458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даний час інформування здійснюється відповідно до періодичності, вказаної у висновках з оцінки впливу на довкілля, шляхом направлення звітів до органів місцевого самоврядування, на території яких здійснюється діяльність.</w:t>
            </w:r>
          </w:p>
          <w:p w14:paraId="1E02D5D7" w14:textId="77777777" w:rsidR="00873675" w:rsidRPr="00DC4458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цьому, при наявності Єдиного реєстру з оцінки впливу на довкілля, було б </w:t>
            </w:r>
            <w:proofErr w:type="spellStart"/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логічно</w:t>
            </w:r>
            <w:proofErr w:type="spellEnd"/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надати суб’єкту господарювання можливість розміщати звіти щодо післяпроектного моніторингу в реєстрі. Такий інструментарій дає можливість забезпечити:</w:t>
            </w:r>
          </w:p>
          <w:p w14:paraId="6DD249E2" w14:textId="77777777" w:rsidR="00873675" w:rsidRPr="00DC4458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Централізованого накопичення, оброблення, систематизації та зберігання інформації та документів щодо планованої діяльності, що створюються у процесі здійснення оцінки впливу на довкілля.</w:t>
            </w:r>
          </w:p>
          <w:p w14:paraId="37694675" w14:textId="77777777" w:rsidR="00873675" w:rsidRPr="00DC4458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Виявлення будь-яких розбіжностей і відхилень у прогнозованих рівнях впливу та ефективності заходів із запобігання забрудненню довкілля та його 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зменшення,</w:t>
            </w:r>
            <w:r w:rsidRPr="00DC4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результатами післяпроектного моніторингу.</w:t>
            </w:r>
          </w:p>
          <w:p w14:paraId="431D97CF" w14:textId="5CC0CAF2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DC4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Доступу усіх заінтересованих сторін (дозвільних, контролюючих органів, громадськості) через веб-сайт Реєстру до інформації та документів щодо планованої діяльності, що створюються у процесі здійснення оцінки впливу на довкілля, та під час її впровадження.</w:t>
            </w:r>
          </w:p>
        </w:tc>
      </w:tr>
      <w:tr w:rsidR="00873675" w14:paraId="303C72B6" w14:textId="77777777" w:rsidTr="00223E70">
        <w:tc>
          <w:tcPr>
            <w:tcW w:w="3681" w:type="dxa"/>
          </w:tcPr>
          <w:p w14:paraId="501E7DD9" w14:textId="78BD6312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Стаття 17. Прикінцеві та перехідні положення</w:t>
            </w:r>
          </w:p>
          <w:p w14:paraId="148E9477" w14:textId="77777777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80CD56" w14:textId="3C598CDC" w:rsidR="00873675" w:rsidRPr="00B61424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2-4 відсутня</w:t>
            </w:r>
          </w:p>
        </w:tc>
        <w:tc>
          <w:tcPr>
            <w:tcW w:w="3685" w:type="dxa"/>
          </w:tcPr>
          <w:p w14:paraId="51D07FFA" w14:textId="1026B7A9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 17. Прикінцеві та перехідні положення</w:t>
            </w:r>
          </w:p>
          <w:p w14:paraId="38607A3A" w14:textId="77777777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212DE" w14:textId="2B06EB6F" w:rsidR="00873675" w:rsidRPr="00B61424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2-4 відсутня</w:t>
            </w:r>
          </w:p>
        </w:tc>
        <w:tc>
          <w:tcPr>
            <w:tcW w:w="3828" w:type="dxa"/>
          </w:tcPr>
          <w:p w14:paraId="29CEF71E" w14:textId="76820DC1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Стаття 17. Прикінцеві та перехідні положення</w:t>
            </w:r>
          </w:p>
          <w:p w14:paraId="7656A923" w14:textId="77777777" w:rsidR="00873675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AA9216" w14:textId="683DE6DF" w:rsidR="00873675" w:rsidRPr="00B61424" w:rsidRDefault="00873675" w:rsidP="0087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93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2-4 Тимчасово, на період дії воєнного стану у зв'язку з військовою агресією Російської Федерації проти України, введеного Указом Президента України "Про введення воєнного стану в Україні" від 24.02.2022 року № 64/2022, призупинити обов’язковість виконання п. 1 статті 13 Закону України «Про оцінку впливу на довкілля» в частині післяпроектного моніторингу, та не вважати нездійснення післяпроектного моніторингу порушенням законодавства  про оцінку впливу на довкілля (визначені ст. 15 Закону України «Про </w:t>
            </w:r>
            <w:r w:rsidRPr="00B61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оцінку впливу на довкілля») та не застосовувати заходи впливу і притягнення до відповідальності, визначені ст.  15 Закону України «Про оцінку впливу на довкілля», до суб’єктів господарювання за таке невиконання протягом дії воєнного стану та протягом 3-х місяців після його припинення</w:t>
            </w:r>
          </w:p>
        </w:tc>
        <w:tc>
          <w:tcPr>
            <w:tcW w:w="4110" w:type="dxa"/>
          </w:tcPr>
          <w:p w14:paraId="40054A89" w14:textId="77777777" w:rsidR="00873675" w:rsidRPr="00B61424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 територіях, на яких ведуться чи велися бойові дії, окупованих територіях та прилеглих до них здійснення післяпроектного моніторингу є взагалі не можливим. Навіть за умови його проведення, отримані дані будуть не репрезентативними, оскільки проведені під час вибухів та техногенних подій надзвичайного характеру.</w:t>
            </w:r>
          </w:p>
          <w:p w14:paraId="26094136" w14:textId="77777777" w:rsidR="00873675" w:rsidRPr="00B61424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свою чергу на території України, де відсутні активні бойові дії, на підставі листа Торгово-промислової палати України від 28.02.2022 № 2024/02.0-7.1, згідно якого військова агресія Російської Федерації проти України, визнана форс-мажором (обставиною непереборної сили), виконавці послуг з післяпроектного моніторингу </w:t>
            </w:r>
            <w:r w:rsidRPr="00B61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відмовляються їх здійснювати протягом періоду військового часу.</w:t>
            </w:r>
          </w:p>
          <w:p w14:paraId="56B31BC0" w14:textId="4C178D7B" w:rsidR="00873675" w:rsidRDefault="00873675" w:rsidP="0087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14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Лабораторні дослідження також ускладненні можливістю логістики по території України, дотримання вимог безпеки під час «повітряних тривог», перевірки на блокпостах, тощо.</w:t>
            </w:r>
          </w:p>
        </w:tc>
      </w:tr>
    </w:tbl>
    <w:p w14:paraId="13F88525" w14:textId="6FF53207" w:rsidR="00524EFB" w:rsidRDefault="00524EFB" w:rsidP="00DA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8D25AA" w14:textId="3DEAAC9F" w:rsidR="00D9782F" w:rsidRDefault="00D9782F" w:rsidP="00DA1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9782F">
      <w:headerReference w:type="even" r:id="rId30"/>
      <w:headerReference w:type="default" r:id="rId31"/>
      <w:pgSz w:w="16838" w:h="11906" w:orient="landscape"/>
      <w:pgMar w:top="567" w:right="1134" w:bottom="170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D44E" w14:textId="77777777" w:rsidR="00F669D8" w:rsidRDefault="00F669D8">
      <w:pPr>
        <w:spacing w:after="0" w:line="240" w:lineRule="auto"/>
      </w:pPr>
      <w:r>
        <w:separator/>
      </w:r>
    </w:p>
  </w:endnote>
  <w:endnote w:type="continuationSeparator" w:id="0">
    <w:p w14:paraId="05C46963" w14:textId="77777777" w:rsidR="00F669D8" w:rsidRDefault="00F6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97EB" w14:textId="77777777" w:rsidR="00F669D8" w:rsidRDefault="00F669D8">
      <w:pPr>
        <w:spacing w:after="0" w:line="240" w:lineRule="auto"/>
      </w:pPr>
      <w:r>
        <w:separator/>
      </w:r>
    </w:p>
  </w:footnote>
  <w:footnote w:type="continuationSeparator" w:id="0">
    <w:p w14:paraId="52987392" w14:textId="77777777" w:rsidR="00F669D8" w:rsidRDefault="00F6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6741" w14:textId="77777777" w:rsidR="00524EFB" w:rsidRDefault="006C7CE8">
    <w:pPr>
      <w:jc w:val="center"/>
    </w:pPr>
    <w:r>
      <w:fldChar w:fldCharType="begin"/>
    </w:r>
    <w:r>
      <w:instrText>PAGE</w:instrText>
    </w:r>
    <w:r w:rsidR="003E3523">
      <w:fldChar w:fldCharType="separate"/>
    </w:r>
    <w:r>
      <w:fldChar w:fldCharType="end"/>
    </w:r>
  </w:p>
  <w:p w14:paraId="7E34EF58" w14:textId="77777777" w:rsidR="00524EFB" w:rsidRDefault="00524E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3E8" w14:textId="77777777" w:rsidR="00524EFB" w:rsidRDefault="006C7C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5E19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498F"/>
    <w:multiLevelType w:val="hybridMultilevel"/>
    <w:tmpl w:val="F90E2620"/>
    <w:lvl w:ilvl="0" w:tplc="9370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9977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FB"/>
    <w:rsid w:val="00026B97"/>
    <w:rsid w:val="00060523"/>
    <w:rsid w:val="000B030B"/>
    <w:rsid w:val="000F0BA9"/>
    <w:rsid w:val="00101AF8"/>
    <w:rsid w:val="00137639"/>
    <w:rsid w:val="0017215C"/>
    <w:rsid w:val="00181A31"/>
    <w:rsid w:val="00182FFE"/>
    <w:rsid w:val="001B52EE"/>
    <w:rsid w:val="001E42F8"/>
    <w:rsid w:val="001F1621"/>
    <w:rsid w:val="001F4E96"/>
    <w:rsid w:val="002164E0"/>
    <w:rsid w:val="00223E70"/>
    <w:rsid w:val="00276AB5"/>
    <w:rsid w:val="00287C90"/>
    <w:rsid w:val="003144CF"/>
    <w:rsid w:val="00331A2C"/>
    <w:rsid w:val="00346D46"/>
    <w:rsid w:val="00361EC9"/>
    <w:rsid w:val="00372D9F"/>
    <w:rsid w:val="00380AD4"/>
    <w:rsid w:val="003C3A9F"/>
    <w:rsid w:val="003E3523"/>
    <w:rsid w:val="00412262"/>
    <w:rsid w:val="00412A04"/>
    <w:rsid w:val="00414761"/>
    <w:rsid w:val="00447178"/>
    <w:rsid w:val="00465E19"/>
    <w:rsid w:val="0047401B"/>
    <w:rsid w:val="004A41D2"/>
    <w:rsid w:val="004B15BD"/>
    <w:rsid w:val="004B6DE5"/>
    <w:rsid w:val="004F7258"/>
    <w:rsid w:val="005052DB"/>
    <w:rsid w:val="0051415F"/>
    <w:rsid w:val="00524EFB"/>
    <w:rsid w:val="00551763"/>
    <w:rsid w:val="005C48F8"/>
    <w:rsid w:val="00666AAE"/>
    <w:rsid w:val="00666F9E"/>
    <w:rsid w:val="00667DA9"/>
    <w:rsid w:val="00680C1C"/>
    <w:rsid w:val="0069394C"/>
    <w:rsid w:val="006B4740"/>
    <w:rsid w:val="006C7CE8"/>
    <w:rsid w:val="007C197D"/>
    <w:rsid w:val="007F350B"/>
    <w:rsid w:val="008411C2"/>
    <w:rsid w:val="00845E44"/>
    <w:rsid w:val="0085002B"/>
    <w:rsid w:val="008621FA"/>
    <w:rsid w:val="00865C64"/>
    <w:rsid w:val="00873675"/>
    <w:rsid w:val="00942A98"/>
    <w:rsid w:val="0096244E"/>
    <w:rsid w:val="00986AD9"/>
    <w:rsid w:val="009B7EBC"/>
    <w:rsid w:val="009C533C"/>
    <w:rsid w:val="00A54252"/>
    <w:rsid w:val="00A66433"/>
    <w:rsid w:val="00A713DC"/>
    <w:rsid w:val="00A8513B"/>
    <w:rsid w:val="00AC4236"/>
    <w:rsid w:val="00AC561C"/>
    <w:rsid w:val="00B03C1C"/>
    <w:rsid w:val="00B4680D"/>
    <w:rsid w:val="00B60D76"/>
    <w:rsid w:val="00B61424"/>
    <w:rsid w:val="00C25494"/>
    <w:rsid w:val="00C2674B"/>
    <w:rsid w:val="00C55F13"/>
    <w:rsid w:val="00C60A7C"/>
    <w:rsid w:val="00C64B91"/>
    <w:rsid w:val="00C77B0B"/>
    <w:rsid w:val="00CA5265"/>
    <w:rsid w:val="00CB27BD"/>
    <w:rsid w:val="00D61596"/>
    <w:rsid w:val="00D6179B"/>
    <w:rsid w:val="00D84707"/>
    <w:rsid w:val="00D9782F"/>
    <w:rsid w:val="00DA1B75"/>
    <w:rsid w:val="00DB4754"/>
    <w:rsid w:val="00DC4458"/>
    <w:rsid w:val="00DD0E00"/>
    <w:rsid w:val="00E204D8"/>
    <w:rsid w:val="00E233A4"/>
    <w:rsid w:val="00E45234"/>
    <w:rsid w:val="00E737FA"/>
    <w:rsid w:val="00EF50FF"/>
    <w:rsid w:val="00F669D8"/>
    <w:rsid w:val="00F71748"/>
    <w:rsid w:val="00F93F97"/>
    <w:rsid w:val="00FB1D8D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F58F"/>
  <w15:docId w15:val="{D1D37AC7-3A72-4713-9514-8F97B47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widowControl w:val="0"/>
      <w:spacing w:after="0" w:line="240" w:lineRule="auto"/>
      <w:ind w:left="236"/>
      <w:jc w:val="both"/>
      <w:outlineLvl w:val="3"/>
    </w:pPr>
    <w:rPr>
      <w:rFonts w:ascii="Trebuchet MS" w:eastAsia="Trebuchet MS" w:hAnsi="Trebuchet MS" w:cs="Trebuchet MS"/>
      <w:b/>
      <w:i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a9">
    <w:name w:val="Основной текст письма"/>
    <w:basedOn w:val="a"/>
    <w:autoRedefine/>
    <w:rsid w:val="00D9782F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4680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2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059-19" TargetMode="External"/><Relationship Id="rId18" Type="http://schemas.openxmlformats.org/officeDocument/2006/relationships/hyperlink" Target="https://zakon.rada.gov.ua/laws/show/2059-19" TargetMode="External"/><Relationship Id="rId26" Type="http://schemas.openxmlformats.org/officeDocument/2006/relationships/hyperlink" Target="https://zakon.rada.gov.ua/laws/show/2059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059-19" TargetMode="External"/><Relationship Id="rId7" Type="http://schemas.openxmlformats.org/officeDocument/2006/relationships/hyperlink" Target="https://zakon.rada.gov.ua/laws/show/2059-19" TargetMode="External"/><Relationship Id="rId12" Type="http://schemas.openxmlformats.org/officeDocument/2006/relationships/hyperlink" Target="https://zakon.rada.gov.ua/laws/show/2059-19" TargetMode="External"/><Relationship Id="rId17" Type="http://schemas.openxmlformats.org/officeDocument/2006/relationships/hyperlink" Target="https://zakon.rada.gov.ua/laws/show/2059-19" TargetMode="External"/><Relationship Id="rId25" Type="http://schemas.openxmlformats.org/officeDocument/2006/relationships/hyperlink" Target="https://zakon.rada.gov.ua/laws/show/2059-1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059-19" TargetMode="External"/><Relationship Id="rId20" Type="http://schemas.openxmlformats.org/officeDocument/2006/relationships/hyperlink" Target="https://zakon.rada.gov.ua/laws/show/2059-19" TargetMode="External"/><Relationship Id="rId29" Type="http://schemas.openxmlformats.org/officeDocument/2006/relationships/hyperlink" Target="https://zakon.rada.gov.ua/laws/show/2059-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059-19" TargetMode="External"/><Relationship Id="rId24" Type="http://schemas.openxmlformats.org/officeDocument/2006/relationships/hyperlink" Target="https://zakon.rada.gov.ua/laws/show/2059-1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059-19" TargetMode="External"/><Relationship Id="rId23" Type="http://schemas.openxmlformats.org/officeDocument/2006/relationships/hyperlink" Target="https://zakon.rada.gov.ua/laws/show/2059-19" TargetMode="External"/><Relationship Id="rId28" Type="http://schemas.openxmlformats.org/officeDocument/2006/relationships/hyperlink" Target="https://zakon.rada.gov.ua/laws/show/2059-19" TargetMode="External"/><Relationship Id="rId10" Type="http://schemas.openxmlformats.org/officeDocument/2006/relationships/hyperlink" Target="https://zakon.rada.gov.ua/laws/show/2059-19" TargetMode="External"/><Relationship Id="rId19" Type="http://schemas.openxmlformats.org/officeDocument/2006/relationships/hyperlink" Target="https://zakon.rada.gov.ua/laws/show/2059-19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59-19" TargetMode="External"/><Relationship Id="rId14" Type="http://schemas.openxmlformats.org/officeDocument/2006/relationships/hyperlink" Target="https://zakon.rada.gov.ua/laws/show/2059-19" TargetMode="External"/><Relationship Id="rId22" Type="http://schemas.openxmlformats.org/officeDocument/2006/relationships/hyperlink" Target="https://zakon.rada.gov.ua/laws/show/2059-19" TargetMode="External"/><Relationship Id="rId27" Type="http://schemas.openxmlformats.org/officeDocument/2006/relationships/hyperlink" Target="https://zakon.rada.gov.ua/laws/show/2059-19" TargetMode="External"/><Relationship Id="rId30" Type="http://schemas.openxmlformats.org/officeDocument/2006/relationships/header" Target="header1.xml"/><Relationship Id="rId8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6819</Words>
  <Characters>38873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ШИМКУС Марина Олександрівна</dc:creator>
  <cp:lastModifiedBy>Khomich Liudmyla - Хоміч Людмила Вікторівна</cp:lastModifiedBy>
  <cp:revision>9</cp:revision>
  <dcterms:created xsi:type="dcterms:W3CDTF">2022-08-30T13:07:00Z</dcterms:created>
  <dcterms:modified xsi:type="dcterms:W3CDTF">2022-09-08T10:01:00Z</dcterms:modified>
</cp:coreProperties>
</file>