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7F" w:rsidRDefault="002F5A7F" w:rsidP="00A66C45">
      <w:pPr>
        <w:spacing w:after="0" w:line="240" w:lineRule="auto"/>
        <w:ind w:firstLine="709"/>
        <w:jc w:val="center"/>
        <w:rPr>
          <w:rFonts w:ascii="Georgia" w:hAnsi="Georgia"/>
          <w:b/>
          <w:lang w:val="uk-UA"/>
        </w:rPr>
      </w:pPr>
      <w:r>
        <w:rPr>
          <w:rFonts w:ascii="Georgia" w:hAnsi="Georgia"/>
          <w:b/>
          <w:noProof/>
          <w:lang w:eastAsia="ru-RU"/>
        </w:rPr>
        <w:drawing>
          <wp:anchor distT="0" distB="0" distL="114300" distR="114300" simplePos="0" relativeHeight="251658240" behindDoc="0" locked="0" layoutInCell="1" allowOverlap="1">
            <wp:simplePos x="1168400" y="572135"/>
            <wp:positionH relativeFrom="margin">
              <wp:align>left</wp:align>
            </wp:positionH>
            <wp:positionV relativeFrom="margin">
              <wp:align>top</wp:align>
            </wp:positionV>
            <wp:extent cx="7553325" cy="2164080"/>
            <wp:effectExtent l="0" t="0" r="952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2164080"/>
                    </a:xfrm>
                    <a:prstGeom prst="rect">
                      <a:avLst/>
                    </a:prstGeom>
                    <a:noFill/>
                  </pic:spPr>
                </pic:pic>
              </a:graphicData>
            </a:graphic>
          </wp:anchor>
        </w:drawing>
      </w:r>
    </w:p>
    <w:p w:rsidR="004A0CDF" w:rsidRPr="00347A82" w:rsidRDefault="004A0CDF" w:rsidP="00A66C45">
      <w:pPr>
        <w:spacing w:after="0" w:line="240" w:lineRule="auto"/>
        <w:ind w:firstLine="709"/>
        <w:jc w:val="center"/>
        <w:rPr>
          <w:rFonts w:ascii="Georgia" w:hAnsi="Georgia"/>
          <w:b/>
          <w:lang w:val="uk-UA"/>
        </w:rPr>
      </w:pPr>
      <w:r w:rsidRPr="00347A82">
        <w:rPr>
          <w:rFonts w:ascii="Georgia" w:hAnsi="Georgia"/>
          <w:b/>
          <w:lang w:val="uk-UA"/>
        </w:rPr>
        <w:t>РЕЗОЛЮЦІЯ</w:t>
      </w:r>
    </w:p>
    <w:p w:rsidR="004A0CDF" w:rsidRPr="00347A82" w:rsidRDefault="00895BA9" w:rsidP="00A66C45">
      <w:pPr>
        <w:spacing w:after="0" w:line="240" w:lineRule="auto"/>
        <w:ind w:firstLine="709"/>
        <w:jc w:val="center"/>
        <w:rPr>
          <w:rFonts w:ascii="Georgia" w:hAnsi="Georgia"/>
          <w:b/>
          <w:lang w:val="uk-UA"/>
        </w:rPr>
      </w:pPr>
      <w:r>
        <w:rPr>
          <w:rFonts w:ascii="Georgia" w:hAnsi="Georgia"/>
          <w:b/>
          <w:lang w:val="uk-UA"/>
        </w:rPr>
        <w:t xml:space="preserve">відкритого </w:t>
      </w:r>
      <w:r w:rsidR="00347A82" w:rsidRPr="00347A82">
        <w:rPr>
          <w:rFonts w:ascii="Georgia" w:hAnsi="Georgia"/>
          <w:b/>
          <w:lang w:val="uk-UA"/>
        </w:rPr>
        <w:t xml:space="preserve">засідання Комітету Професійної асоціації екологів України з питань боротьби зі зміною клімату та адаптації до </w:t>
      </w:r>
      <w:r w:rsidR="002E331E">
        <w:rPr>
          <w:rFonts w:ascii="Georgia" w:hAnsi="Georgia"/>
          <w:b/>
          <w:lang w:val="uk-UA"/>
        </w:rPr>
        <w:t>неї</w:t>
      </w:r>
      <w:r w:rsidR="00347A82" w:rsidRPr="00347A82">
        <w:rPr>
          <w:rFonts w:ascii="Georgia" w:hAnsi="Georgia"/>
          <w:b/>
          <w:lang w:val="uk-UA"/>
        </w:rPr>
        <w:t xml:space="preserve"> </w:t>
      </w:r>
      <w:r w:rsidR="004A0CDF" w:rsidRPr="00347A82">
        <w:rPr>
          <w:rFonts w:ascii="Georgia" w:hAnsi="Georgia"/>
          <w:b/>
          <w:lang w:val="uk-UA"/>
        </w:rPr>
        <w:t>щодо питання "Другий національно-визначений внесок України до Паризької угоди: зміна парадигми чи обмеження для розвитку?"</w:t>
      </w:r>
    </w:p>
    <w:p w:rsidR="004A0CDF" w:rsidRPr="00347A82" w:rsidRDefault="004A0CDF" w:rsidP="00A66C45">
      <w:pPr>
        <w:spacing w:after="0" w:line="240" w:lineRule="auto"/>
        <w:ind w:firstLine="709"/>
        <w:jc w:val="center"/>
        <w:rPr>
          <w:rFonts w:ascii="Georgia" w:hAnsi="Georgia"/>
          <w:bCs/>
          <w:lang w:val="uk-UA"/>
        </w:rPr>
      </w:pPr>
    </w:p>
    <w:p w:rsidR="004A0CDF" w:rsidRPr="00347A82" w:rsidRDefault="004A0CDF" w:rsidP="006E61E3">
      <w:pPr>
        <w:tabs>
          <w:tab w:val="right" w:pos="9639"/>
        </w:tabs>
        <w:spacing w:after="0" w:line="240" w:lineRule="auto"/>
        <w:ind w:firstLine="709"/>
        <w:rPr>
          <w:rFonts w:ascii="Georgia" w:hAnsi="Georgia"/>
          <w:bCs/>
          <w:lang w:val="uk-UA"/>
        </w:rPr>
      </w:pPr>
      <w:r w:rsidRPr="00347A82">
        <w:rPr>
          <w:rFonts w:ascii="Georgia" w:hAnsi="Georgia"/>
          <w:bCs/>
          <w:lang w:val="uk-UA"/>
        </w:rPr>
        <w:t>6 липня 2020 року</w:t>
      </w:r>
      <w:r w:rsidR="00CC713C">
        <w:rPr>
          <w:rFonts w:ascii="Georgia" w:hAnsi="Georgia"/>
          <w:bCs/>
          <w:lang w:val="uk-UA"/>
        </w:rPr>
        <w:tab/>
        <w:t xml:space="preserve">м. </w:t>
      </w:r>
      <w:r w:rsidRPr="00347A82">
        <w:rPr>
          <w:rFonts w:ascii="Georgia" w:hAnsi="Georgia"/>
          <w:bCs/>
          <w:lang w:val="uk-UA"/>
        </w:rPr>
        <w:t>Київ</w:t>
      </w:r>
    </w:p>
    <w:p w:rsidR="004A0CDF" w:rsidRPr="00347A82" w:rsidRDefault="004A0CDF" w:rsidP="006E61E3">
      <w:pPr>
        <w:spacing w:after="0" w:line="240" w:lineRule="auto"/>
        <w:ind w:firstLine="709"/>
        <w:jc w:val="both"/>
        <w:rPr>
          <w:rFonts w:ascii="Georgia" w:hAnsi="Georgia"/>
          <w:lang w:val="uk-UA"/>
        </w:rPr>
      </w:pPr>
    </w:p>
    <w:p w:rsidR="00CC713C" w:rsidRDefault="00CC713C" w:rsidP="006E61E3">
      <w:pPr>
        <w:spacing w:after="0" w:line="240" w:lineRule="auto"/>
        <w:ind w:firstLine="709"/>
        <w:rPr>
          <w:rFonts w:ascii="Georgia" w:hAnsi="Georgia"/>
          <w:b/>
          <w:lang w:val="uk-UA"/>
        </w:rPr>
      </w:pPr>
      <w:r>
        <w:rPr>
          <w:rFonts w:ascii="Georgia" w:hAnsi="Georgia"/>
          <w:b/>
          <w:lang w:val="uk-UA"/>
        </w:rPr>
        <w:t>ПИТАННЯ, ЩО ОБГОВОРЮВАЛИСЯ:</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1.</w:t>
      </w:r>
      <w:r w:rsidRPr="00CC713C">
        <w:rPr>
          <w:rFonts w:ascii="Georgia" w:hAnsi="Georgia"/>
          <w:lang w:val="uk-UA"/>
        </w:rPr>
        <w:tab/>
        <w:t>Відповідність поточної цілі національно-визначеного внеску України поточним екологічним та кліматичним викликами та можливостям.</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2.</w:t>
      </w:r>
      <w:r w:rsidRPr="00CC713C">
        <w:rPr>
          <w:rFonts w:ascii="Georgia" w:hAnsi="Georgia"/>
          <w:lang w:val="uk-UA"/>
        </w:rPr>
        <w:tab/>
      </w:r>
      <w:proofErr w:type="spellStart"/>
      <w:r w:rsidRPr="00CC713C">
        <w:rPr>
          <w:rFonts w:ascii="Georgia" w:hAnsi="Georgia"/>
          <w:lang w:val="uk-UA"/>
        </w:rPr>
        <w:t>European</w:t>
      </w:r>
      <w:proofErr w:type="spellEnd"/>
      <w:r w:rsidRPr="00CC713C">
        <w:rPr>
          <w:rFonts w:ascii="Georgia" w:hAnsi="Georgia"/>
          <w:lang w:val="uk-UA"/>
        </w:rPr>
        <w:t xml:space="preserve"> </w:t>
      </w:r>
      <w:proofErr w:type="spellStart"/>
      <w:r w:rsidRPr="00CC713C">
        <w:rPr>
          <w:rFonts w:ascii="Georgia" w:hAnsi="Georgia"/>
          <w:lang w:val="uk-UA"/>
        </w:rPr>
        <w:t>Green</w:t>
      </w:r>
      <w:proofErr w:type="spellEnd"/>
      <w:r w:rsidRPr="00CC713C">
        <w:rPr>
          <w:rFonts w:ascii="Georgia" w:hAnsi="Georgia"/>
          <w:lang w:val="uk-UA"/>
        </w:rPr>
        <w:t xml:space="preserve"> </w:t>
      </w:r>
      <w:proofErr w:type="spellStart"/>
      <w:r w:rsidRPr="00CC713C">
        <w:rPr>
          <w:rFonts w:ascii="Georgia" w:hAnsi="Georgia"/>
          <w:lang w:val="uk-UA"/>
        </w:rPr>
        <w:t>Deal</w:t>
      </w:r>
      <w:proofErr w:type="spellEnd"/>
      <w:r w:rsidRPr="00CC713C">
        <w:rPr>
          <w:rFonts w:ascii="Georgia" w:hAnsi="Georgia"/>
          <w:lang w:val="uk-UA"/>
        </w:rPr>
        <w:t xml:space="preserve"> та міжнародні зобов’язання України: можливості чи загрози для вітчизняної економіки?</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3.</w:t>
      </w:r>
      <w:r w:rsidRPr="00CC713C">
        <w:rPr>
          <w:rFonts w:ascii="Georgia" w:hAnsi="Georgia"/>
          <w:lang w:val="uk-UA"/>
        </w:rPr>
        <w:tab/>
        <w:t>Перспективи промислової еко-трансформації в Україні в найближчі десять років</w:t>
      </w:r>
      <w:r>
        <w:rPr>
          <w:rFonts w:ascii="Georgia" w:hAnsi="Georgia"/>
          <w:lang w:val="uk-UA"/>
        </w:rPr>
        <w:t>.</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4.</w:t>
      </w:r>
      <w:r w:rsidRPr="00CC713C">
        <w:rPr>
          <w:rFonts w:ascii="Georgia" w:hAnsi="Georgia"/>
          <w:lang w:val="uk-UA"/>
        </w:rPr>
        <w:tab/>
        <w:t xml:space="preserve">Потенційні цілі для другого Національно-визначеного внеску </w:t>
      </w:r>
      <w:r>
        <w:rPr>
          <w:rFonts w:ascii="Georgia" w:hAnsi="Georgia"/>
          <w:lang w:val="uk-UA"/>
        </w:rPr>
        <w:t>України.</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5.</w:t>
      </w:r>
      <w:r w:rsidRPr="00CC713C">
        <w:rPr>
          <w:rFonts w:ascii="Georgia" w:hAnsi="Georgia"/>
          <w:lang w:val="uk-UA"/>
        </w:rPr>
        <w:tab/>
        <w:t>Результати моделювання проекту ЄБРР “Підтримка Уряду України щодо оновлення національно-визначеного внеску”</w:t>
      </w:r>
      <w:r>
        <w:rPr>
          <w:rFonts w:ascii="Georgia" w:hAnsi="Georgia"/>
          <w:lang w:val="uk-UA"/>
        </w:rPr>
        <w:t>.</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6.</w:t>
      </w:r>
      <w:r w:rsidRPr="00CC713C">
        <w:rPr>
          <w:rFonts w:ascii="Georgia" w:hAnsi="Georgia"/>
          <w:lang w:val="uk-UA"/>
        </w:rPr>
        <w:tab/>
        <w:t>Як знайти синергію між екологічною, кліматичною, економічною та соціальною складовими розвитку?</w:t>
      </w:r>
    </w:p>
    <w:p w:rsidR="00CC713C" w:rsidRPr="00CC713C" w:rsidRDefault="00CC713C" w:rsidP="006E61E3">
      <w:pPr>
        <w:tabs>
          <w:tab w:val="left" w:pos="284"/>
        </w:tabs>
        <w:spacing w:after="0" w:line="240" w:lineRule="auto"/>
        <w:ind w:firstLine="709"/>
        <w:jc w:val="both"/>
        <w:rPr>
          <w:rFonts w:ascii="Georgia" w:hAnsi="Georgia"/>
          <w:lang w:val="uk-UA"/>
        </w:rPr>
      </w:pPr>
      <w:r w:rsidRPr="00CC713C">
        <w:rPr>
          <w:rFonts w:ascii="Georgia" w:hAnsi="Georgia"/>
          <w:lang w:val="uk-UA"/>
        </w:rPr>
        <w:t>7.</w:t>
      </w:r>
      <w:r w:rsidRPr="00CC713C">
        <w:rPr>
          <w:rFonts w:ascii="Georgia" w:hAnsi="Georgia"/>
          <w:lang w:val="uk-UA"/>
        </w:rPr>
        <w:tab/>
        <w:t xml:space="preserve">Які основні задачі Уряду та Парламенту України в найближчій перспективі для запровадження дієвих економічних інструментів екологізації та декарбонізації економіки </w:t>
      </w:r>
      <w:r>
        <w:rPr>
          <w:rFonts w:ascii="Georgia" w:hAnsi="Georgia"/>
          <w:lang w:val="uk-UA"/>
        </w:rPr>
        <w:t>України?</w:t>
      </w:r>
    </w:p>
    <w:p w:rsidR="00CC713C" w:rsidRDefault="00CC713C" w:rsidP="006E61E3">
      <w:pPr>
        <w:spacing w:after="0" w:line="240" w:lineRule="auto"/>
        <w:ind w:firstLine="709"/>
        <w:rPr>
          <w:rFonts w:ascii="Georgia" w:hAnsi="Georgia"/>
          <w:b/>
          <w:lang w:val="uk-UA"/>
        </w:rPr>
      </w:pPr>
    </w:p>
    <w:p w:rsidR="00347A82" w:rsidRPr="00347A82" w:rsidRDefault="00CC713C" w:rsidP="006E61E3">
      <w:pPr>
        <w:spacing w:after="0" w:line="240" w:lineRule="auto"/>
        <w:ind w:firstLine="709"/>
        <w:rPr>
          <w:rFonts w:ascii="Georgia" w:hAnsi="Georgia"/>
          <w:b/>
          <w:lang w:val="uk-UA"/>
        </w:rPr>
      </w:pPr>
      <w:r w:rsidRPr="00347A82">
        <w:rPr>
          <w:rFonts w:ascii="Georgia" w:hAnsi="Georgia"/>
          <w:b/>
          <w:lang w:val="uk-UA"/>
        </w:rPr>
        <w:t>ЗАРЕЄСТРОВАН</w:t>
      </w:r>
      <w:r>
        <w:rPr>
          <w:rFonts w:ascii="Georgia" w:hAnsi="Georgia"/>
          <w:b/>
          <w:lang w:val="uk-UA"/>
        </w:rPr>
        <w:t>І</w:t>
      </w:r>
      <w:r w:rsidRPr="00347A82">
        <w:rPr>
          <w:rFonts w:ascii="Georgia" w:hAnsi="Georgia"/>
          <w:b/>
          <w:lang w:val="uk-UA"/>
        </w:rPr>
        <w:t xml:space="preserve"> </w:t>
      </w:r>
      <w:r>
        <w:rPr>
          <w:rFonts w:ascii="Georgia" w:hAnsi="Georgia"/>
          <w:b/>
          <w:lang w:val="uk-UA"/>
        </w:rPr>
        <w:t>ПРЕДСТАВНИКИ</w:t>
      </w:r>
      <w:r w:rsidRPr="00347A82">
        <w:rPr>
          <w:rFonts w:ascii="Georgia" w:hAnsi="Georgia"/>
          <w:b/>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ПрАТ</w:t>
      </w:r>
      <w:proofErr w:type="spellEnd"/>
      <w:r w:rsidRPr="00CC713C">
        <w:rPr>
          <w:rFonts w:ascii="Georgia" w:hAnsi="Georgia"/>
          <w:lang w:val="uk-UA"/>
        </w:rPr>
        <w:t xml:space="preserve"> "</w:t>
      </w:r>
      <w:proofErr w:type="spellStart"/>
      <w:r w:rsidRPr="00CC713C">
        <w:rPr>
          <w:rFonts w:ascii="Georgia" w:hAnsi="Georgia"/>
          <w:lang w:val="uk-UA"/>
        </w:rPr>
        <w:t>Кременчукгаз</w:t>
      </w:r>
      <w:proofErr w:type="spellEnd"/>
      <w:r w:rsidRPr="00CC713C">
        <w:rPr>
          <w:rFonts w:ascii="Georgia" w:hAnsi="Georgia"/>
          <w:lang w:val="uk-UA"/>
        </w:rPr>
        <w:t xml:space="preserve">" </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ПрАТ</w:t>
      </w:r>
      <w:proofErr w:type="spellEnd"/>
      <w:r w:rsidRPr="00CC713C">
        <w:rPr>
          <w:rFonts w:ascii="Georgia" w:hAnsi="Georgia"/>
          <w:lang w:val="uk-UA"/>
        </w:rPr>
        <w:t xml:space="preserve"> "</w:t>
      </w:r>
      <w:proofErr w:type="spellStart"/>
      <w:r w:rsidRPr="00CC713C">
        <w:rPr>
          <w:rFonts w:ascii="Georgia" w:hAnsi="Georgia"/>
          <w:lang w:val="uk-UA"/>
        </w:rPr>
        <w:t>Промвибух</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ПАТ «Укрнафта»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ДП "</w:t>
      </w:r>
      <w:proofErr w:type="spellStart"/>
      <w:r w:rsidRPr="00CC713C">
        <w:rPr>
          <w:rFonts w:ascii="Georgia" w:hAnsi="Georgia"/>
          <w:lang w:val="uk-UA"/>
        </w:rPr>
        <w:t>Західукргеологія</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ПОКВПТГ "</w:t>
      </w:r>
      <w:proofErr w:type="spellStart"/>
      <w:r w:rsidRPr="00CC713C">
        <w:rPr>
          <w:rFonts w:ascii="Georgia" w:hAnsi="Georgia"/>
          <w:lang w:val="uk-UA"/>
        </w:rPr>
        <w:t>Полтаватеплоенерго</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ДП «</w:t>
      </w:r>
      <w:proofErr w:type="spellStart"/>
      <w:r w:rsidRPr="00CC713C">
        <w:rPr>
          <w:rFonts w:ascii="Georgia" w:hAnsi="Georgia"/>
          <w:lang w:val="uk-UA"/>
        </w:rPr>
        <w:t>Торецьквугілля</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ПрАТ</w:t>
      </w:r>
      <w:proofErr w:type="spellEnd"/>
      <w:r w:rsidRPr="00CC713C">
        <w:rPr>
          <w:rFonts w:ascii="Georgia" w:hAnsi="Georgia"/>
          <w:lang w:val="uk-UA"/>
        </w:rPr>
        <w:t xml:space="preserve"> "</w:t>
      </w:r>
      <w:proofErr w:type="spellStart"/>
      <w:r w:rsidRPr="00CC713C">
        <w:rPr>
          <w:rFonts w:ascii="Georgia" w:hAnsi="Georgia"/>
          <w:lang w:val="uk-UA"/>
        </w:rPr>
        <w:t>Івано-Франківськцемент</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СИНЕРГІЯ, Центр Партнерства та Інновацій</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Low</w:t>
      </w:r>
      <w:proofErr w:type="spellEnd"/>
      <w:r w:rsidRPr="00CC713C">
        <w:rPr>
          <w:rFonts w:ascii="Georgia" w:hAnsi="Georgia"/>
          <w:lang w:val="uk-UA"/>
        </w:rPr>
        <w:t xml:space="preserve"> </w:t>
      </w:r>
      <w:proofErr w:type="spellStart"/>
      <w:r w:rsidRPr="00CC713C">
        <w:rPr>
          <w:rFonts w:ascii="Georgia" w:hAnsi="Georgia"/>
          <w:lang w:val="uk-UA"/>
        </w:rPr>
        <w:t>Carbon</w:t>
      </w:r>
      <w:proofErr w:type="spellEnd"/>
      <w:r w:rsidRPr="00CC713C">
        <w:rPr>
          <w:rFonts w:ascii="Georgia" w:hAnsi="Georgia"/>
          <w:lang w:val="uk-UA"/>
        </w:rPr>
        <w:t xml:space="preserve"> </w:t>
      </w:r>
      <w:proofErr w:type="spellStart"/>
      <w:r w:rsidRPr="00CC713C">
        <w:rPr>
          <w:rFonts w:ascii="Georgia" w:hAnsi="Georgia"/>
          <w:lang w:val="uk-UA"/>
        </w:rPr>
        <w:t>Ukraine</w:t>
      </w:r>
      <w:proofErr w:type="spellEnd"/>
      <w:r w:rsidRPr="00CC713C">
        <w:rPr>
          <w:rFonts w:ascii="Georgia" w:hAnsi="Georgia"/>
          <w:lang w:val="uk-UA"/>
        </w:rPr>
        <w:t xml:space="preserve"> </w:t>
      </w:r>
      <w:proofErr w:type="spellStart"/>
      <w:r w:rsidRPr="00CC713C">
        <w:rPr>
          <w:rFonts w:ascii="Georgia" w:hAnsi="Georgia"/>
          <w:lang w:val="uk-UA"/>
        </w:rPr>
        <w:t>project</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ТОВ «ЕКОІНТЕЛ»</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ГО </w:t>
      </w:r>
      <w:proofErr w:type="spellStart"/>
      <w:r w:rsidRPr="00CC713C">
        <w:rPr>
          <w:rFonts w:ascii="Georgia" w:hAnsi="Georgia"/>
          <w:lang w:val="uk-UA"/>
        </w:rPr>
        <w:t>Екодія</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Аккорд</w:t>
      </w:r>
      <w:proofErr w:type="spellEnd"/>
      <w:r w:rsidRPr="00CC713C">
        <w:rPr>
          <w:rFonts w:ascii="Georgia" w:hAnsi="Georgia"/>
          <w:lang w:val="uk-UA"/>
        </w:rPr>
        <w:t xml:space="preserve"> Лтд</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ЦЕРН</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ПрАТ</w:t>
      </w:r>
      <w:proofErr w:type="spellEnd"/>
      <w:r w:rsidRPr="00CC713C">
        <w:rPr>
          <w:rFonts w:ascii="Georgia" w:hAnsi="Georgia"/>
          <w:lang w:val="uk-UA"/>
        </w:rPr>
        <w:t xml:space="preserve"> </w:t>
      </w:r>
      <w:proofErr w:type="spellStart"/>
      <w:r w:rsidRPr="00CC713C">
        <w:rPr>
          <w:rFonts w:ascii="Georgia" w:hAnsi="Georgia"/>
          <w:lang w:val="uk-UA"/>
        </w:rPr>
        <w:t>Роздільський</w:t>
      </w:r>
      <w:proofErr w:type="spellEnd"/>
      <w:r w:rsidRPr="00CC713C">
        <w:rPr>
          <w:rFonts w:ascii="Georgia" w:hAnsi="Georgia"/>
          <w:lang w:val="uk-UA"/>
        </w:rPr>
        <w:t xml:space="preserve"> керамічний завод</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ТОВ "</w:t>
      </w:r>
      <w:proofErr w:type="spellStart"/>
      <w:r w:rsidRPr="00CC713C">
        <w:rPr>
          <w:rFonts w:ascii="Georgia" w:hAnsi="Georgia"/>
          <w:lang w:val="uk-UA"/>
        </w:rPr>
        <w:t>Енвітек</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КП "Плесо" </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ДП "</w:t>
      </w:r>
      <w:proofErr w:type="spellStart"/>
      <w:r w:rsidRPr="00CC713C">
        <w:rPr>
          <w:rFonts w:ascii="Georgia" w:hAnsi="Georgia"/>
          <w:lang w:val="uk-UA"/>
        </w:rPr>
        <w:t>Украерорух</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ПрАТ</w:t>
      </w:r>
      <w:proofErr w:type="spellEnd"/>
      <w:r w:rsidRPr="00CC713C">
        <w:rPr>
          <w:rFonts w:ascii="Georgia" w:hAnsi="Georgia"/>
          <w:lang w:val="uk-UA"/>
        </w:rPr>
        <w:t xml:space="preserve"> </w:t>
      </w:r>
      <w:proofErr w:type="spellStart"/>
      <w:r w:rsidR="00CC713C" w:rsidRPr="00CC713C">
        <w:rPr>
          <w:rFonts w:ascii="Georgia" w:hAnsi="Georgia"/>
          <w:lang w:val="uk-UA"/>
        </w:rPr>
        <w:t>Укргідроенерго</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YARanimation</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ТОВ "САТЕЛЛИТ"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lastRenderedPageBreak/>
        <w:t>ТОВ "Спеціальний проектно-конструкторський інститут"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Асоціація </w:t>
      </w:r>
      <w:r w:rsidR="00CC713C" w:rsidRPr="00CC713C">
        <w:rPr>
          <w:rFonts w:ascii="Georgia" w:hAnsi="Georgia"/>
          <w:lang w:val="uk-UA"/>
        </w:rPr>
        <w:t>відновлюваної</w:t>
      </w:r>
      <w:r w:rsidRPr="00CC713C">
        <w:rPr>
          <w:rFonts w:ascii="Georgia" w:hAnsi="Georgia"/>
          <w:lang w:val="uk-UA"/>
        </w:rPr>
        <w:t xml:space="preserve"> </w:t>
      </w:r>
      <w:r w:rsidR="00CC713C" w:rsidRPr="00CC713C">
        <w:rPr>
          <w:rFonts w:ascii="Georgia" w:hAnsi="Georgia"/>
          <w:lang w:val="uk-UA"/>
        </w:rPr>
        <w:t>енергетики</w:t>
      </w:r>
      <w:r w:rsidRPr="00CC713C">
        <w:rPr>
          <w:rFonts w:ascii="Georgia" w:hAnsi="Georgia"/>
          <w:lang w:val="uk-UA"/>
        </w:rPr>
        <w:t xml:space="preserve"> </w:t>
      </w:r>
      <w:r w:rsidR="006400CC">
        <w:rPr>
          <w:rFonts w:ascii="Georgia" w:hAnsi="Georgia"/>
          <w:lang w:val="uk-UA"/>
        </w:rPr>
        <w:t xml:space="preserve">України </w:t>
      </w:r>
      <w:r w:rsidR="00CC713C">
        <w:rPr>
          <w:rFonts w:ascii="Georgia" w:hAnsi="Georgia"/>
          <w:lang w:val="uk-UA"/>
        </w:rPr>
        <w:t>"</w:t>
      </w:r>
      <w:proofErr w:type="spellStart"/>
      <w:r w:rsidR="00CC713C">
        <w:rPr>
          <w:rFonts w:ascii="Georgia" w:hAnsi="Georgia"/>
          <w:lang w:val="uk-UA"/>
        </w:rPr>
        <w:t>Green</w:t>
      </w:r>
      <w:proofErr w:type="spellEnd"/>
      <w:r w:rsidR="00CC713C">
        <w:rPr>
          <w:rFonts w:ascii="Georgia" w:hAnsi="Georgia"/>
          <w:lang w:val="uk-UA"/>
        </w:rPr>
        <w:t xml:space="preserve"> </w:t>
      </w:r>
      <w:proofErr w:type="spellStart"/>
      <w:r w:rsidR="00CC713C">
        <w:rPr>
          <w:rFonts w:ascii="Georgia" w:hAnsi="Georgia"/>
          <w:lang w:val="uk-UA"/>
        </w:rPr>
        <w:t>Way</w:t>
      </w:r>
      <w:proofErr w:type="spellEnd"/>
      <w:r w:rsid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ГО "Нова Країна"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Всеукраїнське Братство Бджолярів України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Адвокатське </w:t>
      </w:r>
      <w:r w:rsidR="00CC713C" w:rsidRPr="00CC713C">
        <w:rPr>
          <w:rFonts w:ascii="Georgia" w:hAnsi="Georgia"/>
          <w:lang w:val="uk-UA"/>
        </w:rPr>
        <w:t>об'єднання</w:t>
      </w:r>
      <w:r w:rsidRPr="00CC713C">
        <w:rPr>
          <w:rFonts w:ascii="Georgia" w:hAnsi="Georgia"/>
          <w:lang w:val="uk-UA"/>
        </w:rPr>
        <w:t xml:space="preserve"> «Екобезпека»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Українська Кліматична Мережа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Центр екологічного аудиту та чистих технологій</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Інститут біології тварин НААН</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Білоцерківський інститут </w:t>
      </w:r>
      <w:r w:rsidR="00CC713C">
        <w:rPr>
          <w:rFonts w:ascii="Georgia" w:hAnsi="Georgia"/>
          <w:lang w:val="uk-UA"/>
        </w:rPr>
        <w:t>неперервної професійної освіти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Інститут агроекології і природокористування НААН</w:t>
      </w:r>
    </w:p>
    <w:p w:rsidR="00347A82" w:rsidRPr="00CC713C" w:rsidRDefault="00347A82" w:rsidP="006E61E3">
      <w:pPr>
        <w:pStyle w:val="a3"/>
        <w:numPr>
          <w:ilvl w:val="0"/>
          <w:numId w:val="4"/>
        </w:numPr>
        <w:spacing w:after="0" w:line="240" w:lineRule="auto"/>
        <w:ind w:left="0" w:firstLine="709"/>
        <w:rPr>
          <w:rFonts w:ascii="Georgia" w:hAnsi="Georgia"/>
          <w:lang w:val="uk-UA"/>
        </w:rPr>
      </w:pPr>
      <w:proofErr w:type="spellStart"/>
      <w:r w:rsidRPr="00CC713C">
        <w:rPr>
          <w:rFonts w:ascii="Georgia" w:hAnsi="Georgia"/>
          <w:lang w:val="uk-UA"/>
        </w:rPr>
        <w:t>CoalitionWILD</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ГО </w:t>
      </w:r>
      <w:proofErr w:type="spellStart"/>
      <w:r w:rsidRPr="00CC713C">
        <w:rPr>
          <w:rFonts w:ascii="Georgia" w:hAnsi="Georgia"/>
          <w:lang w:val="uk-UA"/>
        </w:rPr>
        <w:t>Health</w:t>
      </w:r>
      <w:proofErr w:type="spellEnd"/>
      <w:r w:rsidRPr="00CC713C">
        <w:rPr>
          <w:rFonts w:ascii="Georgia" w:hAnsi="Georgia"/>
          <w:lang w:val="uk-UA"/>
        </w:rPr>
        <w:t xml:space="preserve"> </w:t>
      </w:r>
      <w:proofErr w:type="spellStart"/>
      <w:r w:rsidRPr="00CC713C">
        <w:rPr>
          <w:rFonts w:ascii="Georgia" w:hAnsi="Georgia"/>
          <w:lang w:val="uk-UA"/>
        </w:rPr>
        <w:t>Bank</w:t>
      </w:r>
      <w:proofErr w:type="spellEnd"/>
      <w:r w:rsidRPr="00CC713C">
        <w:rPr>
          <w:rFonts w:ascii="Georgia" w:hAnsi="Georgia"/>
          <w:lang w:val="uk-UA"/>
        </w:rPr>
        <w:t xml:space="preserve"> </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Управління екології та природних ресурсів </w:t>
      </w:r>
      <w:r w:rsidR="00CC713C" w:rsidRPr="00CC713C">
        <w:rPr>
          <w:rFonts w:ascii="Georgia" w:hAnsi="Georgia"/>
          <w:lang w:val="uk-UA"/>
        </w:rPr>
        <w:t xml:space="preserve">Чернівецької </w:t>
      </w:r>
      <w:r w:rsidRPr="00CC713C">
        <w:rPr>
          <w:rFonts w:ascii="Georgia" w:hAnsi="Georgia"/>
          <w:lang w:val="uk-UA"/>
        </w:rPr>
        <w:t>ОДА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Академія Державної пенітенціарної служби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Інститут телекомунікацій і глобального інформаційного простору НАНУ</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Національний університет водного господарства та природокористування</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Центр </w:t>
      </w:r>
      <w:proofErr w:type="spellStart"/>
      <w:r w:rsidRPr="00CC713C">
        <w:rPr>
          <w:rFonts w:ascii="Georgia" w:hAnsi="Georgia"/>
          <w:lang w:val="uk-UA"/>
        </w:rPr>
        <w:t>ресурсоефективного</w:t>
      </w:r>
      <w:proofErr w:type="spellEnd"/>
      <w:r w:rsidRPr="00CC713C">
        <w:rPr>
          <w:rFonts w:ascii="Georgia" w:hAnsi="Georgia"/>
          <w:lang w:val="uk-UA"/>
        </w:rPr>
        <w:t xml:space="preserve"> та чистого виробництва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Проект </w:t>
      </w:r>
      <w:proofErr w:type="spellStart"/>
      <w:r w:rsidRPr="00CC713C">
        <w:rPr>
          <w:rFonts w:ascii="Georgia" w:hAnsi="Georgia"/>
          <w:lang w:val="uk-UA"/>
        </w:rPr>
        <w:t>Вівабат</w:t>
      </w:r>
      <w:proofErr w:type="spellEnd"/>
      <w:r w:rsidRPr="00CC713C">
        <w:rPr>
          <w:rFonts w:ascii="Georgia" w:hAnsi="Georgia"/>
          <w:lang w:val="uk-UA"/>
        </w:rPr>
        <w:t xml:space="preserve"> </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Чорноморська міськрада Одеської області</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НУБіП Україна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ДТЕК </w:t>
      </w:r>
      <w:proofErr w:type="spellStart"/>
      <w:r w:rsidRPr="00CC713C">
        <w:rPr>
          <w:rFonts w:ascii="Georgia" w:hAnsi="Georgia"/>
          <w:lang w:val="uk-UA"/>
        </w:rPr>
        <w:t>Енерго</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Національний офіс системи ООН - ХАБІТАТ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Українська </w:t>
      </w:r>
      <w:proofErr w:type="spellStart"/>
      <w:r w:rsidRPr="00CC713C">
        <w:rPr>
          <w:rFonts w:ascii="Georgia" w:hAnsi="Georgia"/>
          <w:lang w:val="uk-UA"/>
        </w:rPr>
        <w:t>Пакувально</w:t>
      </w:r>
      <w:proofErr w:type="spellEnd"/>
      <w:r w:rsidRPr="00CC713C">
        <w:rPr>
          <w:rFonts w:ascii="Georgia" w:hAnsi="Georgia"/>
          <w:lang w:val="uk-UA"/>
        </w:rPr>
        <w:t xml:space="preserve"> Екологічна Коаліція (УКРПЕК)</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Департамент економіки і інвестицій Вінницької міської ради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Асоціація Укрцемент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Київська обласна ТПП</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Українська </w:t>
      </w:r>
      <w:r w:rsidR="00CC713C" w:rsidRPr="00CC713C">
        <w:rPr>
          <w:rFonts w:ascii="Georgia" w:hAnsi="Georgia"/>
          <w:lang w:val="uk-UA"/>
        </w:rPr>
        <w:t>академія кіномистецтва і телебачення</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КНУ імені Тараса Шевченка, кафедр</w:t>
      </w:r>
      <w:r w:rsidR="00CC713C">
        <w:rPr>
          <w:rFonts w:ascii="Georgia" w:hAnsi="Georgia"/>
          <w:lang w:val="uk-UA"/>
        </w:rPr>
        <w:t>а</w:t>
      </w:r>
      <w:r w:rsidRPr="00CC713C">
        <w:rPr>
          <w:rFonts w:ascii="Georgia" w:hAnsi="Georgia"/>
          <w:lang w:val="uk-UA"/>
        </w:rPr>
        <w:t xml:space="preserve"> екологічного менеджменту та підприємництва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ТОВ </w:t>
      </w:r>
      <w:proofErr w:type="spellStart"/>
      <w:r w:rsidRPr="00CC713C">
        <w:rPr>
          <w:rFonts w:ascii="Georgia" w:hAnsi="Georgia"/>
          <w:lang w:val="uk-UA"/>
        </w:rPr>
        <w:t>'Українська</w:t>
      </w:r>
      <w:proofErr w:type="spellEnd"/>
      <w:r w:rsidRPr="00CC713C">
        <w:rPr>
          <w:rFonts w:ascii="Georgia" w:hAnsi="Georgia"/>
          <w:lang w:val="uk-UA"/>
        </w:rPr>
        <w:t xml:space="preserve"> екологічна компанія "</w:t>
      </w:r>
      <w:proofErr w:type="spellStart"/>
      <w:r w:rsidRPr="00CC713C">
        <w:rPr>
          <w:rFonts w:ascii="Georgia" w:hAnsi="Georgia"/>
          <w:lang w:val="uk-UA"/>
        </w:rPr>
        <w:t>Біотех</w:t>
      </w:r>
      <w:proofErr w:type="spellEnd"/>
      <w:r w:rsidRPr="00CC713C">
        <w:rPr>
          <w:rFonts w:ascii="Georgia" w:hAnsi="Georgia"/>
          <w:lang w:val="uk-UA"/>
        </w:rPr>
        <w:t>"</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Черкаськ</w:t>
      </w:r>
      <w:r w:rsidR="00CC713C">
        <w:rPr>
          <w:rFonts w:ascii="Georgia" w:hAnsi="Georgia"/>
          <w:lang w:val="uk-UA"/>
        </w:rPr>
        <w:t>а</w:t>
      </w:r>
      <w:r w:rsidRPr="00CC713C">
        <w:rPr>
          <w:rFonts w:ascii="Georgia" w:hAnsi="Georgia"/>
          <w:lang w:val="uk-UA"/>
        </w:rPr>
        <w:t xml:space="preserve"> обласн</w:t>
      </w:r>
      <w:r w:rsidR="00CC713C">
        <w:rPr>
          <w:rFonts w:ascii="Georgia" w:hAnsi="Georgia"/>
          <w:lang w:val="uk-UA"/>
        </w:rPr>
        <w:t>а</w:t>
      </w:r>
      <w:r w:rsidRPr="00CC713C">
        <w:rPr>
          <w:rFonts w:ascii="Georgia" w:hAnsi="Georgia"/>
          <w:lang w:val="uk-UA"/>
        </w:rPr>
        <w:t xml:space="preserve"> організаці</w:t>
      </w:r>
      <w:r w:rsidR="00CC713C">
        <w:rPr>
          <w:rFonts w:ascii="Georgia" w:hAnsi="Georgia"/>
          <w:lang w:val="uk-UA"/>
        </w:rPr>
        <w:t>я</w:t>
      </w:r>
      <w:r w:rsidRPr="00CC713C">
        <w:rPr>
          <w:rFonts w:ascii="Georgia" w:hAnsi="Georgia"/>
          <w:lang w:val="uk-UA"/>
        </w:rPr>
        <w:t xml:space="preserve"> Всеукраїнської екологічної ліги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Західний науковий центр НАНУ і МОНУ</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НТУ "Дніпровська політехніка", </w:t>
      </w:r>
      <w:r w:rsidR="006400CC" w:rsidRPr="00CC713C">
        <w:rPr>
          <w:rFonts w:ascii="Georgia" w:hAnsi="Georgia"/>
          <w:lang w:val="uk-UA"/>
        </w:rPr>
        <w:t>кафедр</w:t>
      </w:r>
      <w:r w:rsidR="006400CC">
        <w:rPr>
          <w:rFonts w:ascii="Georgia" w:hAnsi="Georgia"/>
          <w:lang w:val="uk-UA"/>
        </w:rPr>
        <w:t>а</w:t>
      </w:r>
      <w:r w:rsidR="006400CC" w:rsidRPr="00CC713C">
        <w:rPr>
          <w:rFonts w:ascii="Georgia" w:hAnsi="Georgia"/>
          <w:lang w:val="uk-UA"/>
        </w:rPr>
        <w:t xml:space="preserve"> </w:t>
      </w:r>
      <w:r w:rsidRPr="00CC713C">
        <w:rPr>
          <w:rFonts w:ascii="Georgia" w:hAnsi="Georgia"/>
          <w:lang w:val="uk-UA"/>
        </w:rPr>
        <w:t>екології та технологій захисту навколишнього середовища</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Національний університет біоресурсів і природокористування України, </w:t>
      </w:r>
      <w:r w:rsidR="006400CC" w:rsidRPr="00CC713C">
        <w:rPr>
          <w:rFonts w:ascii="Georgia" w:hAnsi="Georgia"/>
          <w:lang w:val="uk-UA"/>
        </w:rPr>
        <w:t>кафедр</w:t>
      </w:r>
      <w:r w:rsidR="006400CC">
        <w:rPr>
          <w:rFonts w:ascii="Georgia" w:hAnsi="Georgia"/>
          <w:lang w:val="uk-UA"/>
        </w:rPr>
        <w:t>а</w:t>
      </w:r>
      <w:r w:rsidR="006400CC" w:rsidRPr="00CC713C">
        <w:rPr>
          <w:rFonts w:ascii="Georgia" w:hAnsi="Georgia"/>
          <w:lang w:val="uk-UA"/>
        </w:rPr>
        <w:t xml:space="preserve"> </w:t>
      </w:r>
      <w:r w:rsidRPr="00CC713C">
        <w:rPr>
          <w:rFonts w:ascii="Georgia" w:hAnsi="Georgia"/>
          <w:lang w:val="uk-UA"/>
        </w:rPr>
        <w:t>екології агросфери та екологічного контролю</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Центральна геофізична обсерваторія </w:t>
      </w:r>
      <w:proofErr w:type="spellStart"/>
      <w:r w:rsidRPr="00CC713C">
        <w:rPr>
          <w:rFonts w:ascii="Georgia" w:hAnsi="Georgia"/>
          <w:lang w:val="uk-UA"/>
        </w:rPr>
        <w:t>ім.Бориса</w:t>
      </w:r>
      <w:proofErr w:type="spellEnd"/>
      <w:r w:rsidRPr="00CC713C">
        <w:rPr>
          <w:rFonts w:ascii="Georgia" w:hAnsi="Georgia"/>
          <w:lang w:val="uk-UA"/>
        </w:rPr>
        <w:t xml:space="preserve"> Срезневського</w:t>
      </w:r>
    </w:p>
    <w:p w:rsidR="00347A82" w:rsidRPr="00CC713C" w:rsidRDefault="006400CC" w:rsidP="006E61E3">
      <w:pPr>
        <w:pStyle w:val="a3"/>
        <w:numPr>
          <w:ilvl w:val="0"/>
          <w:numId w:val="4"/>
        </w:numPr>
        <w:spacing w:after="0" w:line="240" w:lineRule="auto"/>
        <w:ind w:left="0" w:firstLine="709"/>
        <w:rPr>
          <w:rFonts w:ascii="Georgia" w:hAnsi="Georgia"/>
          <w:lang w:val="uk-UA"/>
        </w:rPr>
      </w:pPr>
      <w:r w:rsidRPr="006400CC">
        <w:rPr>
          <w:rFonts w:ascii="Georgia" w:hAnsi="Georgia"/>
          <w:lang w:val="uk-UA"/>
        </w:rPr>
        <w:t>Національн</w:t>
      </w:r>
      <w:r>
        <w:rPr>
          <w:rFonts w:ascii="Georgia" w:hAnsi="Georgia"/>
          <w:lang w:val="uk-UA"/>
        </w:rPr>
        <w:t>ий</w:t>
      </w:r>
      <w:r w:rsidRPr="006400CC">
        <w:rPr>
          <w:rFonts w:ascii="Georgia" w:hAnsi="Georgia"/>
          <w:lang w:val="uk-UA"/>
        </w:rPr>
        <w:t xml:space="preserve"> університет «Запорізька політехніка»</w:t>
      </w:r>
      <w:r>
        <w:rPr>
          <w:rFonts w:ascii="Georgia" w:hAnsi="Georgia"/>
          <w:lang w:val="uk-UA"/>
        </w:rPr>
        <w:t>,</w:t>
      </w:r>
      <w:r w:rsidRPr="006400CC">
        <w:rPr>
          <w:rFonts w:ascii="Georgia" w:hAnsi="Georgia"/>
          <w:lang w:val="uk-UA"/>
        </w:rPr>
        <w:t xml:space="preserve"> кафедра будівельного виробництва та управління проектами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ДУ ІЕПСР НАН України, відділ проблем економіки земельних і лісових ресурсів</w:t>
      </w:r>
    </w:p>
    <w:p w:rsidR="00347A82" w:rsidRPr="00CC713C" w:rsidRDefault="006400CC"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Харківський національний автомобільно</w:t>
      </w:r>
      <w:r w:rsidR="00347A82" w:rsidRPr="00CC713C">
        <w:rPr>
          <w:rFonts w:ascii="Georgia" w:hAnsi="Georgia"/>
          <w:lang w:val="uk-UA"/>
        </w:rPr>
        <w:t>-</w:t>
      </w:r>
      <w:r w:rsidRPr="00CC713C">
        <w:rPr>
          <w:rFonts w:ascii="Georgia" w:hAnsi="Georgia"/>
          <w:lang w:val="uk-UA"/>
        </w:rPr>
        <w:t>дорожній університет</w:t>
      </w:r>
      <w:r w:rsidR="00347A82" w:rsidRPr="00CC713C">
        <w:rPr>
          <w:rFonts w:ascii="Georgia" w:hAnsi="Georgia"/>
          <w:lang w:val="uk-UA"/>
        </w:rPr>
        <w:t xml:space="preserve">, </w:t>
      </w:r>
      <w:r w:rsidRPr="00CC713C">
        <w:rPr>
          <w:rFonts w:ascii="Georgia" w:hAnsi="Georgia"/>
          <w:lang w:val="uk-UA"/>
        </w:rPr>
        <w:t>кафедр</w:t>
      </w:r>
      <w:r>
        <w:rPr>
          <w:rFonts w:ascii="Georgia" w:hAnsi="Georgia"/>
          <w:lang w:val="uk-UA"/>
        </w:rPr>
        <w:t>а</w:t>
      </w:r>
      <w:r w:rsidRPr="00CC713C">
        <w:rPr>
          <w:rFonts w:ascii="Georgia" w:hAnsi="Georgia"/>
          <w:lang w:val="uk-UA"/>
        </w:rPr>
        <w:t xml:space="preserve"> </w:t>
      </w:r>
      <w:r w:rsidR="00347A82" w:rsidRPr="00CC713C">
        <w:rPr>
          <w:rFonts w:ascii="Georgia" w:hAnsi="Georgia"/>
          <w:lang w:val="uk-UA"/>
        </w:rPr>
        <w:t>ЮНЕСКО "Екологічно чисті технології"</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Львівський національний аграрний університет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ДУ "Інститут економіки та прогнозування НАНУ"</w:t>
      </w:r>
    </w:p>
    <w:p w:rsidR="00347A82" w:rsidRPr="00CC713C" w:rsidRDefault="006400CC"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Компані</w:t>
      </w:r>
      <w:r>
        <w:rPr>
          <w:rFonts w:ascii="Georgia" w:hAnsi="Georgia"/>
          <w:lang w:val="uk-UA"/>
        </w:rPr>
        <w:t>я</w:t>
      </w:r>
      <w:r w:rsidRPr="00CC713C">
        <w:rPr>
          <w:rFonts w:ascii="Georgia" w:hAnsi="Georgia"/>
          <w:lang w:val="uk-UA"/>
        </w:rPr>
        <w:t xml:space="preserve"> </w:t>
      </w:r>
      <w:r w:rsidR="00347A82" w:rsidRPr="00CC713C">
        <w:rPr>
          <w:rFonts w:ascii="Georgia" w:hAnsi="Georgia"/>
          <w:lang w:val="uk-UA"/>
        </w:rPr>
        <w:t>ESL</w:t>
      </w:r>
    </w:p>
    <w:p w:rsidR="00347A82" w:rsidRPr="006400C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"Полтавський національний педагогічний університет імені В.Г. Короленка</w:t>
      </w:r>
      <w:r w:rsidR="006400CC">
        <w:rPr>
          <w:rFonts w:ascii="Georgia" w:hAnsi="Georgia"/>
          <w:lang w:val="uk-UA"/>
        </w:rPr>
        <w:t xml:space="preserve">, </w:t>
      </w:r>
      <w:r w:rsidRPr="006400CC">
        <w:rPr>
          <w:rFonts w:ascii="Georgia" w:hAnsi="Georgia"/>
          <w:lang w:val="uk-UA"/>
        </w:rPr>
        <w:t>НДЦ екологічної безпеки та природокористування</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Центр зайнятості</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EU </w:t>
      </w:r>
      <w:proofErr w:type="spellStart"/>
      <w:r w:rsidRPr="00CC713C">
        <w:rPr>
          <w:rFonts w:ascii="Georgia" w:hAnsi="Georgia"/>
          <w:lang w:val="uk-UA"/>
        </w:rPr>
        <w:t>project</w:t>
      </w:r>
      <w:proofErr w:type="spellEnd"/>
      <w:r w:rsidRPr="00CC713C">
        <w:rPr>
          <w:rFonts w:ascii="Georgia" w:hAnsi="Georgia"/>
          <w:lang w:val="uk-UA"/>
        </w:rPr>
        <w:t xml:space="preserve"> </w:t>
      </w:r>
      <w:proofErr w:type="spellStart"/>
      <w:r w:rsidRPr="00CC713C">
        <w:rPr>
          <w:rFonts w:ascii="Georgia" w:hAnsi="Georgia"/>
          <w:lang w:val="uk-UA"/>
        </w:rPr>
        <w:t>CoM</w:t>
      </w:r>
      <w:proofErr w:type="spellEnd"/>
      <w:r w:rsidRPr="00CC713C">
        <w:rPr>
          <w:rFonts w:ascii="Georgia" w:hAnsi="Georgia"/>
          <w:lang w:val="uk-UA"/>
        </w:rPr>
        <w:t xml:space="preserve"> </w:t>
      </w:r>
      <w:proofErr w:type="spellStart"/>
      <w:r w:rsidRPr="00CC713C">
        <w:rPr>
          <w:rFonts w:ascii="Georgia" w:hAnsi="Georgia"/>
          <w:lang w:val="uk-UA"/>
        </w:rPr>
        <w:t>East</w:t>
      </w:r>
      <w:proofErr w:type="spellEnd"/>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Хмельницький національний університет, кафедр</w:t>
      </w:r>
      <w:r w:rsidR="006400CC">
        <w:rPr>
          <w:rFonts w:ascii="Georgia" w:hAnsi="Georgia"/>
          <w:lang w:val="uk-UA"/>
        </w:rPr>
        <w:t>а</w:t>
      </w:r>
      <w:r w:rsidRPr="00CC713C">
        <w:rPr>
          <w:rFonts w:ascii="Georgia" w:hAnsi="Georgia"/>
          <w:lang w:val="uk-UA"/>
        </w:rPr>
        <w:t xml:space="preserve"> екології та біологічної освіти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Національний Авіаційний Університет</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Інститут проблем матеріалознавства ім. І.М. </w:t>
      </w:r>
      <w:proofErr w:type="spellStart"/>
      <w:r w:rsidRPr="00CC713C">
        <w:rPr>
          <w:rFonts w:ascii="Georgia" w:hAnsi="Georgia"/>
          <w:lang w:val="uk-UA"/>
        </w:rPr>
        <w:t>Францевича</w:t>
      </w:r>
      <w:proofErr w:type="spellEnd"/>
      <w:r w:rsidRPr="00CC713C">
        <w:rPr>
          <w:rFonts w:ascii="Georgia" w:hAnsi="Georgia"/>
          <w:lang w:val="uk-UA"/>
        </w:rPr>
        <w:t xml:space="preserve"> НАН України</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 xml:space="preserve">Сумський державний університет </w:t>
      </w:r>
    </w:p>
    <w:p w:rsidR="00347A82" w:rsidRPr="00CC713C" w:rsidRDefault="00347A82" w:rsidP="006E61E3">
      <w:pPr>
        <w:pStyle w:val="a3"/>
        <w:numPr>
          <w:ilvl w:val="0"/>
          <w:numId w:val="4"/>
        </w:numPr>
        <w:spacing w:after="0" w:line="240" w:lineRule="auto"/>
        <w:ind w:left="0" w:firstLine="709"/>
        <w:rPr>
          <w:rFonts w:ascii="Georgia" w:hAnsi="Georgia"/>
          <w:lang w:val="uk-UA"/>
        </w:rPr>
      </w:pPr>
      <w:r w:rsidRPr="00CC713C">
        <w:rPr>
          <w:rFonts w:ascii="Georgia" w:hAnsi="Georgia"/>
          <w:lang w:val="uk-UA"/>
        </w:rPr>
        <w:t>Глобальне Водне Партнерство та ін.</w:t>
      </w:r>
    </w:p>
    <w:p w:rsidR="004A0CDF" w:rsidRDefault="00CC713C" w:rsidP="006E61E3">
      <w:pPr>
        <w:spacing w:after="0" w:line="240" w:lineRule="auto"/>
        <w:ind w:firstLine="709"/>
        <w:rPr>
          <w:rFonts w:ascii="Georgia" w:hAnsi="Georgia"/>
          <w:b/>
          <w:lang w:val="uk-UA"/>
        </w:rPr>
      </w:pPr>
      <w:r>
        <w:rPr>
          <w:rFonts w:ascii="Georgia" w:hAnsi="Georgia"/>
          <w:b/>
          <w:lang w:val="uk-UA"/>
        </w:rPr>
        <w:t>ВИСТУПИЛИ</w:t>
      </w:r>
      <w:r w:rsidR="00347A82">
        <w:rPr>
          <w:rFonts w:ascii="Georgia" w:hAnsi="Georgia"/>
          <w:b/>
          <w:lang w:val="uk-UA"/>
        </w:rPr>
        <w:t>:</w:t>
      </w:r>
    </w:p>
    <w:p w:rsidR="00347A82" w:rsidRPr="00CC713C" w:rsidRDefault="00347A82" w:rsidP="006E61E3">
      <w:pPr>
        <w:pStyle w:val="a3"/>
        <w:numPr>
          <w:ilvl w:val="0"/>
          <w:numId w:val="5"/>
        </w:numPr>
        <w:spacing w:after="0" w:line="240" w:lineRule="auto"/>
        <w:ind w:left="0" w:firstLine="709"/>
        <w:jc w:val="both"/>
        <w:rPr>
          <w:rFonts w:ascii="Georgia" w:hAnsi="Georgia" w:cs="Times New Roman"/>
          <w:lang w:val="uk-UA"/>
        </w:rPr>
      </w:pPr>
      <w:r w:rsidRPr="00CC713C">
        <w:rPr>
          <w:rFonts w:ascii="Georgia" w:hAnsi="Georgia" w:cs="Times New Roman"/>
          <w:b/>
          <w:lang w:val="uk-UA"/>
        </w:rPr>
        <w:t>Людмила Циганок</w:t>
      </w:r>
      <w:r w:rsidRPr="00CC713C">
        <w:rPr>
          <w:rFonts w:ascii="Georgia" w:hAnsi="Georgia" w:cs="Times New Roman"/>
          <w:lang w:val="uk-UA"/>
        </w:rPr>
        <w:t>, президент Професійної асоціації екологів України</w:t>
      </w:r>
    </w:p>
    <w:p w:rsidR="00347A82" w:rsidRPr="00CC713C" w:rsidRDefault="00347A82" w:rsidP="006E61E3">
      <w:pPr>
        <w:pStyle w:val="a3"/>
        <w:numPr>
          <w:ilvl w:val="0"/>
          <w:numId w:val="5"/>
        </w:numPr>
        <w:spacing w:after="0" w:line="240" w:lineRule="auto"/>
        <w:ind w:left="0" w:firstLine="709"/>
        <w:jc w:val="both"/>
        <w:rPr>
          <w:rFonts w:ascii="Georgia" w:hAnsi="Georgia"/>
          <w:lang w:val="uk-UA"/>
        </w:rPr>
      </w:pPr>
      <w:r w:rsidRPr="00CC713C">
        <w:rPr>
          <w:rFonts w:ascii="Georgia" w:hAnsi="Georgia" w:cs="Times New Roman"/>
          <w:b/>
          <w:lang w:val="uk-UA"/>
        </w:rPr>
        <w:lastRenderedPageBreak/>
        <w:t xml:space="preserve">Олександр </w:t>
      </w:r>
      <w:proofErr w:type="spellStart"/>
      <w:r w:rsidRPr="00CC713C">
        <w:rPr>
          <w:rFonts w:ascii="Georgia" w:hAnsi="Georgia" w:cs="Times New Roman"/>
          <w:b/>
          <w:lang w:val="uk-UA"/>
        </w:rPr>
        <w:t>Дячук</w:t>
      </w:r>
      <w:proofErr w:type="spellEnd"/>
      <w:r w:rsidRPr="00CC713C">
        <w:rPr>
          <w:rFonts w:ascii="Georgia" w:hAnsi="Georgia" w:cs="Times New Roman"/>
          <w:lang w:val="uk-UA"/>
        </w:rPr>
        <w:t xml:space="preserve">, голова комітету ПАЕУ з питань боротьби зі зміною клімату та адаптації до </w:t>
      </w:r>
      <w:r w:rsidR="002E331E">
        <w:rPr>
          <w:rFonts w:ascii="Georgia" w:hAnsi="Georgia" w:cs="Times New Roman"/>
          <w:lang w:val="uk-UA"/>
        </w:rPr>
        <w:t>неї</w:t>
      </w:r>
    </w:p>
    <w:p w:rsidR="00347A82" w:rsidRPr="00CC713C" w:rsidRDefault="00347A82" w:rsidP="006E61E3">
      <w:pPr>
        <w:pStyle w:val="a3"/>
        <w:numPr>
          <w:ilvl w:val="0"/>
          <w:numId w:val="5"/>
        </w:numPr>
        <w:spacing w:after="0" w:line="240" w:lineRule="auto"/>
        <w:ind w:left="0" w:firstLine="709"/>
        <w:jc w:val="both"/>
        <w:rPr>
          <w:rFonts w:ascii="Georgia" w:hAnsi="Georgia" w:cs="Times New Roman"/>
          <w:lang w:val="uk-UA"/>
        </w:rPr>
      </w:pPr>
      <w:r w:rsidRPr="00CC713C">
        <w:rPr>
          <w:rFonts w:ascii="Georgia" w:hAnsi="Georgia" w:cs="Times New Roman"/>
          <w:b/>
          <w:lang w:val="uk-UA"/>
        </w:rPr>
        <w:t xml:space="preserve">Ірина </w:t>
      </w:r>
      <w:proofErr w:type="spellStart"/>
      <w:r w:rsidRPr="00CC713C">
        <w:rPr>
          <w:rFonts w:ascii="Georgia" w:hAnsi="Georgia" w:cs="Times New Roman"/>
          <w:b/>
          <w:lang w:val="uk-UA"/>
        </w:rPr>
        <w:t>Ставчук</w:t>
      </w:r>
      <w:proofErr w:type="spellEnd"/>
      <w:r w:rsidRPr="00CC713C">
        <w:rPr>
          <w:rFonts w:ascii="Georgia" w:hAnsi="Georgia" w:cs="Times New Roman"/>
          <w:lang w:val="uk-UA"/>
        </w:rPr>
        <w:t>, заступник Міністра природних ресурсів та захисту довкілля</w:t>
      </w:r>
    </w:p>
    <w:p w:rsidR="00347A82" w:rsidRPr="00CC713C" w:rsidRDefault="00347A82" w:rsidP="006E61E3">
      <w:pPr>
        <w:pStyle w:val="a3"/>
        <w:numPr>
          <w:ilvl w:val="0"/>
          <w:numId w:val="5"/>
        </w:numPr>
        <w:spacing w:after="0" w:line="240" w:lineRule="auto"/>
        <w:ind w:left="0" w:firstLine="709"/>
        <w:jc w:val="both"/>
        <w:rPr>
          <w:rFonts w:ascii="Georgia" w:hAnsi="Georgia" w:cs="Times New Roman"/>
          <w:lang w:val="uk-UA"/>
        </w:rPr>
      </w:pPr>
      <w:r w:rsidRPr="00CC713C">
        <w:rPr>
          <w:rFonts w:ascii="Georgia" w:hAnsi="Georgia" w:cs="Times New Roman"/>
          <w:b/>
          <w:lang w:val="uk-UA"/>
        </w:rPr>
        <w:t>Олександр Тарасенко</w:t>
      </w:r>
      <w:r w:rsidRPr="00CC713C">
        <w:rPr>
          <w:rFonts w:ascii="Georgia" w:hAnsi="Georgia" w:cs="Times New Roman"/>
          <w:lang w:val="uk-UA"/>
        </w:rPr>
        <w:t>, Міністерство енергетики, керівник експертної групи</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Оксана Кисіль</w:t>
      </w:r>
      <w:r w:rsidRPr="00CC713C">
        <w:rPr>
          <w:rFonts w:ascii="Georgia" w:hAnsi="Georgia" w:cs="Times New Roman"/>
          <w:lang w:val="uk-UA"/>
        </w:rPr>
        <w:t xml:space="preserve">, EU </w:t>
      </w:r>
      <w:proofErr w:type="spellStart"/>
      <w:r w:rsidRPr="00CC713C">
        <w:rPr>
          <w:rFonts w:ascii="Georgia" w:hAnsi="Georgia" w:cs="Times New Roman"/>
          <w:lang w:val="uk-UA"/>
        </w:rPr>
        <w:t>project</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CoM</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East</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country</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expert</w:t>
      </w:r>
      <w:proofErr w:type="spellEnd"/>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Валентин Щербина, </w:t>
      </w:r>
      <w:r w:rsidRPr="00CC713C">
        <w:rPr>
          <w:rFonts w:ascii="Georgia" w:hAnsi="Georgia" w:cs="Times New Roman"/>
          <w:lang w:val="uk-UA"/>
        </w:rPr>
        <w:t>віце-президент ПАЕУ</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Наталія </w:t>
      </w:r>
      <w:proofErr w:type="spellStart"/>
      <w:r w:rsidRPr="00CC713C">
        <w:rPr>
          <w:rFonts w:ascii="Georgia" w:hAnsi="Georgia" w:cs="Times New Roman"/>
          <w:b/>
          <w:lang w:val="uk-UA"/>
        </w:rPr>
        <w:t>Закорчевна</w:t>
      </w:r>
      <w:proofErr w:type="spellEnd"/>
      <w:r w:rsidRPr="00CC713C">
        <w:rPr>
          <w:rFonts w:ascii="Georgia" w:hAnsi="Georgia" w:cs="Times New Roman"/>
          <w:lang w:val="uk-UA"/>
        </w:rPr>
        <w:t>, голова комітету водної політики ПАЕУ, ДЕА</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Владислав </w:t>
      </w:r>
      <w:proofErr w:type="spellStart"/>
      <w:r w:rsidRPr="00CC713C">
        <w:rPr>
          <w:rFonts w:ascii="Georgia" w:hAnsi="Georgia" w:cs="Times New Roman"/>
          <w:b/>
          <w:lang w:val="uk-UA"/>
        </w:rPr>
        <w:t>Антипов</w:t>
      </w:r>
      <w:proofErr w:type="spellEnd"/>
      <w:r w:rsidRPr="00CC713C">
        <w:rPr>
          <w:rFonts w:ascii="Georgia" w:hAnsi="Georgia" w:cs="Times New Roman"/>
          <w:lang w:val="uk-UA"/>
        </w:rPr>
        <w:t xml:space="preserve">, Голова комітету </w:t>
      </w:r>
      <w:proofErr w:type="spellStart"/>
      <w:r w:rsidRPr="00CC713C">
        <w:rPr>
          <w:rFonts w:ascii="Georgia" w:hAnsi="Georgia" w:cs="Times New Roman"/>
          <w:lang w:val="uk-UA"/>
        </w:rPr>
        <w:t>пром.екології</w:t>
      </w:r>
      <w:proofErr w:type="spellEnd"/>
      <w:r w:rsidRPr="00CC713C">
        <w:rPr>
          <w:rFonts w:ascii="Georgia" w:hAnsi="Georgia" w:cs="Times New Roman"/>
          <w:lang w:val="uk-UA"/>
        </w:rPr>
        <w:t xml:space="preserve"> та інновацій ПАЕУ</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Тамара </w:t>
      </w:r>
      <w:proofErr w:type="spellStart"/>
      <w:r w:rsidRPr="00CC713C">
        <w:rPr>
          <w:rFonts w:ascii="Georgia" w:hAnsi="Georgia" w:cs="Times New Roman"/>
          <w:b/>
          <w:lang w:val="uk-UA"/>
        </w:rPr>
        <w:t>Буренко</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Держенергоефективності</w:t>
      </w:r>
      <w:proofErr w:type="spellEnd"/>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Інна </w:t>
      </w:r>
      <w:proofErr w:type="spellStart"/>
      <w:r w:rsidRPr="00CC713C">
        <w:rPr>
          <w:rFonts w:ascii="Georgia" w:hAnsi="Georgia" w:cs="Times New Roman"/>
          <w:b/>
          <w:lang w:val="uk-UA"/>
        </w:rPr>
        <w:t>Холіна</w:t>
      </w:r>
      <w:proofErr w:type="spellEnd"/>
      <w:r w:rsidRPr="00CC713C">
        <w:rPr>
          <w:rFonts w:ascii="Georgia" w:hAnsi="Georgia" w:cs="Times New Roman"/>
          <w:lang w:val="uk-UA"/>
        </w:rPr>
        <w:t>, начальник управління охорони навколишнього середовища ПАТ «Запоріжсталь»</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Ольга </w:t>
      </w:r>
      <w:proofErr w:type="spellStart"/>
      <w:r w:rsidRPr="00CC713C">
        <w:rPr>
          <w:rFonts w:ascii="Georgia" w:hAnsi="Georgia" w:cs="Times New Roman"/>
          <w:b/>
          <w:lang w:val="uk-UA"/>
        </w:rPr>
        <w:t>Семків</w:t>
      </w:r>
      <w:proofErr w:type="spellEnd"/>
      <w:r w:rsidRPr="00CC713C">
        <w:rPr>
          <w:rFonts w:ascii="Georgia" w:hAnsi="Georgia" w:cs="Times New Roman"/>
          <w:b/>
          <w:lang w:val="uk-UA"/>
        </w:rPr>
        <w:t>,</w:t>
      </w:r>
      <w:r w:rsidRPr="00CC713C">
        <w:rPr>
          <w:rFonts w:ascii="Georgia" w:hAnsi="Georgia" w:cs="Times New Roman"/>
          <w:lang w:val="uk-UA"/>
        </w:rPr>
        <w:t xml:space="preserve"> </w:t>
      </w:r>
      <w:proofErr w:type="spellStart"/>
      <w:r w:rsidRPr="00CC713C">
        <w:rPr>
          <w:rFonts w:ascii="Georgia" w:hAnsi="Georgia" w:cs="Times New Roman"/>
          <w:lang w:val="uk-UA"/>
        </w:rPr>
        <w:t>в.о.начальника</w:t>
      </w:r>
      <w:proofErr w:type="spellEnd"/>
      <w:r w:rsidRPr="00CC713C">
        <w:rPr>
          <w:rFonts w:ascii="Georgia" w:hAnsi="Georgia" w:cs="Times New Roman"/>
          <w:lang w:val="uk-UA"/>
        </w:rPr>
        <w:t xml:space="preserve"> відділу з екології ДТЕК</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Ольга Бойко, </w:t>
      </w:r>
      <w:r w:rsidRPr="00CC713C">
        <w:rPr>
          <w:rFonts w:ascii="Georgia" w:hAnsi="Georgia" w:cs="Times New Roman"/>
          <w:lang w:val="en-US"/>
        </w:rPr>
        <w:t>Industrial Ecology &amp; Sustainable Development Committee Manager</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Павло </w:t>
      </w:r>
      <w:proofErr w:type="spellStart"/>
      <w:r w:rsidRPr="00CC713C">
        <w:rPr>
          <w:rFonts w:ascii="Georgia" w:hAnsi="Georgia" w:cs="Times New Roman"/>
          <w:b/>
          <w:lang w:val="uk-UA"/>
        </w:rPr>
        <w:t>Бондарєв</w:t>
      </w:r>
      <w:proofErr w:type="spellEnd"/>
      <w:r w:rsidRPr="00CC713C">
        <w:rPr>
          <w:rFonts w:ascii="Georgia" w:hAnsi="Georgia" w:cs="Times New Roman"/>
          <w:lang w:val="uk-UA"/>
        </w:rPr>
        <w:t>, Асоціація Укрцемент, менеджер з екології та технологій</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Галина </w:t>
      </w:r>
      <w:proofErr w:type="spellStart"/>
      <w:r w:rsidRPr="00CC713C">
        <w:rPr>
          <w:rFonts w:ascii="Georgia" w:hAnsi="Georgia" w:cs="Times New Roman"/>
          <w:b/>
          <w:lang w:val="uk-UA"/>
        </w:rPr>
        <w:t>Шміт</w:t>
      </w:r>
      <w:proofErr w:type="spellEnd"/>
      <w:r w:rsidRPr="00CC713C">
        <w:rPr>
          <w:rFonts w:ascii="Georgia" w:hAnsi="Georgia" w:cs="Times New Roman"/>
          <w:lang w:val="uk-UA"/>
        </w:rPr>
        <w:t>, Українська вітроенергетична асоціація</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Юрій </w:t>
      </w:r>
      <w:proofErr w:type="spellStart"/>
      <w:r w:rsidRPr="00CC713C">
        <w:rPr>
          <w:rFonts w:ascii="Georgia" w:hAnsi="Georgia" w:cs="Times New Roman"/>
          <w:b/>
          <w:lang w:val="uk-UA"/>
        </w:rPr>
        <w:t>Епштейн</w:t>
      </w:r>
      <w:proofErr w:type="spellEnd"/>
      <w:r w:rsidRPr="00CC713C">
        <w:rPr>
          <w:rFonts w:ascii="Georgia" w:hAnsi="Georgia" w:cs="Times New Roman"/>
          <w:lang w:val="uk-UA"/>
        </w:rPr>
        <w:t xml:space="preserve">, </w:t>
      </w:r>
      <w:proofErr w:type="spellStart"/>
      <w:r w:rsidRPr="00CC713C">
        <w:rPr>
          <w:rFonts w:ascii="Georgia" w:hAnsi="Georgia" w:cs="Times New Roman"/>
          <w:lang w:val="uk-UA"/>
        </w:rPr>
        <w:t>Аккорд</w:t>
      </w:r>
      <w:proofErr w:type="spellEnd"/>
      <w:r w:rsidRPr="00CC713C">
        <w:rPr>
          <w:rFonts w:ascii="Georgia" w:hAnsi="Georgia" w:cs="Times New Roman"/>
          <w:lang w:val="uk-UA"/>
        </w:rPr>
        <w:t xml:space="preserve"> Лтд, директор</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Роман Третяк</w:t>
      </w:r>
      <w:r w:rsidRPr="00CC713C">
        <w:rPr>
          <w:rFonts w:ascii="Georgia" w:hAnsi="Georgia" w:cs="Times New Roman"/>
          <w:lang w:val="uk-UA"/>
        </w:rPr>
        <w:t>, ПАЕУ, НДЦ екологічної безпеки та природокористування</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Артем </w:t>
      </w:r>
      <w:proofErr w:type="spellStart"/>
      <w:r w:rsidRPr="00CC713C">
        <w:rPr>
          <w:rFonts w:ascii="Georgia" w:hAnsi="Georgia" w:cs="Times New Roman"/>
          <w:b/>
          <w:lang w:val="uk-UA"/>
        </w:rPr>
        <w:t>Павличенко</w:t>
      </w:r>
      <w:proofErr w:type="spellEnd"/>
      <w:r w:rsidRPr="00CC713C">
        <w:rPr>
          <w:rFonts w:ascii="Georgia" w:hAnsi="Georgia" w:cs="Times New Roman"/>
          <w:lang w:val="uk-UA"/>
        </w:rPr>
        <w:t xml:space="preserve">, НТУ "Дніпровська політехніка", завідувач кафедри екології та технологій захисту навколишнього середовища, </w:t>
      </w:r>
      <w:proofErr w:type="spellStart"/>
      <w:r w:rsidRPr="00CC713C">
        <w:rPr>
          <w:rFonts w:ascii="Georgia" w:hAnsi="Georgia" w:cs="Times New Roman"/>
          <w:lang w:val="uk-UA"/>
        </w:rPr>
        <w:t>д.т.н</w:t>
      </w:r>
      <w:proofErr w:type="spellEnd"/>
      <w:r w:rsidRPr="00CC713C">
        <w:rPr>
          <w:rFonts w:ascii="Georgia" w:hAnsi="Georgia" w:cs="Times New Roman"/>
          <w:lang w:val="uk-UA"/>
        </w:rPr>
        <w:t>., проф.</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Петро </w:t>
      </w:r>
      <w:proofErr w:type="spellStart"/>
      <w:r w:rsidRPr="00CC713C">
        <w:rPr>
          <w:rFonts w:ascii="Georgia" w:hAnsi="Georgia" w:cs="Times New Roman"/>
          <w:b/>
          <w:lang w:val="uk-UA"/>
        </w:rPr>
        <w:t>Скрипчук</w:t>
      </w:r>
      <w:proofErr w:type="spellEnd"/>
      <w:r w:rsidRPr="00CC713C">
        <w:rPr>
          <w:rFonts w:ascii="Georgia" w:hAnsi="Georgia" w:cs="Times New Roman"/>
          <w:lang w:val="uk-UA"/>
        </w:rPr>
        <w:t>, Національний університет водного господарства та природокористування</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Анна </w:t>
      </w:r>
      <w:proofErr w:type="spellStart"/>
      <w:r w:rsidRPr="00CC713C">
        <w:rPr>
          <w:rFonts w:ascii="Georgia" w:hAnsi="Georgia" w:cs="Times New Roman"/>
          <w:b/>
          <w:lang w:val="uk-UA"/>
        </w:rPr>
        <w:t>Островерх</w:t>
      </w:r>
      <w:proofErr w:type="spellEnd"/>
      <w:r w:rsidRPr="00CC713C">
        <w:rPr>
          <w:rFonts w:ascii="Georgia" w:hAnsi="Georgia" w:cs="Times New Roman"/>
          <w:b/>
          <w:lang w:val="uk-UA"/>
        </w:rPr>
        <w:t>,</w:t>
      </w:r>
      <w:r w:rsidRPr="00CC713C">
        <w:rPr>
          <w:rFonts w:ascii="Georgia" w:hAnsi="Georgia" w:cs="Times New Roman"/>
          <w:lang w:val="uk-UA"/>
        </w:rPr>
        <w:t xml:space="preserve"> ІПМ </w:t>
      </w:r>
      <w:proofErr w:type="spellStart"/>
      <w:r w:rsidRPr="00CC713C">
        <w:rPr>
          <w:rFonts w:ascii="Georgia" w:hAnsi="Georgia" w:cs="Times New Roman"/>
          <w:lang w:val="uk-UA"/>
        </w:rPr>
        <w:t>Францевича</w:t>
      </w:r>
      <w:proofErr w:type="spellEnd"/>
      <w:r w:rsidRPr="00CC713C">
        <w:rPr>
          <w:rFonts w:ascii="Georgia" w:hAnsi="Georgia" w:cs="Times New Roman"/>
          <w:lang w:val="uk-UA"/>
        </w:rPr>
        <w:t xml:space="preserve"> НАН України, старший науковий співробітник</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Алевтина </w:t>
      </w:r>
      <w:proofErr w:type="spellStart"/>
      <w:r w:rsidRPr="00CC713C">
        <w:rPr>
          <w:rFonts w:ascii="Georgia" w:hAnsi="Georgia" w:cs="Times New Roman"/>
          <w:b/>
          <w:lang w:val="uk-UA"/>
        </w:rPr>
        <w:t>Муліна</w:t>
      </w:r>
      <w:proofErr w:type="spellEnd"/>
      <w:r w:rsidRPr="00CC713C">
        <w:rPr>
          <w:rFonts w:ascii="Georgia" w:hAnsi="Georgia" w:cs="Times New Roman"/>
          <w:lang w:val="uk-UA"/>
        </w:rPr>
        <w:t>, НТУ «Дніпровська політехніка»</w:t>
      </w:r>
    </w:p>
    <w:p w:rsidR="00347A82" w:rsidRPr="00CC713C" w:rsidRDefault="00347A82" w:rsidP="006E61E3">
      <w:pPr>
        <w:pStyle w:val="a3"/>
        <w:numPr>
          <w:ilvl w:val="0"/>
          <w:numId w:val="5"/>
        </w:numPr>
        <w:spacing w:after="0" w:line="240" w:lineRule="auto"/>
        <w:ind w:left="0" w:firstLine="709"/>
        <w:rPr>
          <w:rFonts w:ascii="Georgia" w:hAnsi="Georgia" w:cs="Times New Roman"/>
          <w:lang w:val="uk-UA"/>
        </w:rPr>
      </w:pPr>
      <w:r w:rsidRPr="00CC713C">
        <w:rPr>
          <w:rFonts w:ascii="Georgia" w:hAnsi="Georgia" w:cs="Times New Roman"/>
          <w:b/>
          <w:lang w:val="uk-UA"/>
        </w:rPr>
        <w:t xml:space="preserve">Євгенія </w:t>
      </w:r>
      <w:proofErr w:type="spellStart"/>
      <w:r w:rsidRPr="00CC713C">
        <w:rPr>
          <w:rFonts w:ascii="Georgia" w:hAnsi="Georgia" w:cs="Times New Roman"/>
          <w:b/>
          <w:lang w:val="uk-UA"/>
        </w:rPr>
        <w:t>Засядько</w:t>
      </w:r>
      <w:proofErr w:type="spellEnd"/>
      <w:r w:rsidRPr="00CC713C">
        <w:rPr>
          <w:rFonts w:ascii="Georgia" w:hAnsi="Georgia" w:cs="Times New Roman"/>
          <w:lang w:val="uk-UA"/>
        </w:rPr>
        <w:t>, Керівниця відділу клімату та транспорту ГО «</w:t>
      </w:r>
      <w:proofErr w:type="spellStart"/>
      <w:r w:rsidRPr="00CC713C">
        <w:rPr>
          <w:rFonts w:ascii="Georgia" w:hAnsi="Georgia" w:cs="Times New Roman"/>
          <w:lang w:val="uk-UA"/>
        </w:rPr>
        <w:t>Екодія</w:t>
      </w:r>
      <w:proofErr w:type="spellEnd"/>
      <w:r w:rsidRPr="00CC713C">
        <w:rPr>
          <w:rFonts w:ascii="Georgia" w:hAnsi="Georgia" w:cs="Times New Roman"/>
          <w:lang w:val="uk-UA"/>
        </w:rPr>
        <w:t>»</w:t>
      </w:r>
    </w:p>
    <w:p w:rsidR="00347A82" w:rsidRPr="00CC713C" w:rsidRDefault="00347A82" w:rsidP="006E61E3">
      <w:pPr>
        <w:pStyle w:val="a3"/>
        <w:numPr>
          <w:ilvl w:val="0"/>
          <w:numId w:val="5"/>
        </w:numPr>
        <w:spacing w:after="0" w:line="240" w:lineRule="auto"/>
        <w:ind w:left="0" w:firstLine="709"/>
        <w:jc w:val="both"/>
        <w:rPr>
          <w:rFonts w:ascii="Georgia" w:hAnsi="Georgia"/>
          <w:lang w:val="uk-UA"/>
        </w:rPr>
      </w:pPr>
      <w:r w:rsidRPr="00CC713C">
        <w:rPr>
          <w:rFonts w:ascii="Georgia" w:hAnsi="Georgia" w:cs="Times New Roman"/>
          <w:b/>
          <w:lang w:val="uk-UA"/>
        </w:rPr>
        <w:t>Анастасія Дяченко</w:t>
      </w:r>
      <w:r w:rsidRPr="00CC713C">
        <w:rPr>
          <w:rFonts w:ascii="Georgia" w:hAnsi="Georgia" w:cs="Times New Roman"/>
          <w:lang w:val="uk-UA"/>
        </w:rPr>
        <w:t>, Українська академія кіномистецтва і телебачення</w:t>
      </w:r>
    </w:p>
    <w:p w:rsidR="00347A82" w:rsidRDefault="00347A82" w:rsidP="006E61E3">
      <w:pPr>
        <w:pStyle w:val="a3"/>
        <w:numPr>
          <w:ilvl w:val="0"/>
          <w:numId w:val="5"/>
        </w:numPr>
        <w:spacing w:after="0" w:line="240" w:lineRule="auto"/>
        <w:ind w:left="0" w:firstLine="709"/>
        <w:jc w:val="both"/>
        <w:rPr>
          <w:rFonts w:ascii="Georgia" w:hAnsi="Georgia"/>
          <w:lang w:val="uk-UA"/>
        </w:rPr>
      </w:pPr>
      <w:proofErr w:type="spellStart"/>
      <w:r w:rsidRPr="00CC713C">
        <w:rPr>
          <w:rFonts w:ascii="Georgia" w:hAnsi="Georgia"/>
          <w:b/>
          <w:lang w:val="uk-UA"/>
        </w:rPr>
        <w:t>Смалюх</w:t>
      </w:r>
      <w:proofErr w:type="spellEnd"/>
      <w:r w:rsidRPr="00CC713C">
        <w:rPr>
          <w:rFonts w:ascii="Georgia" w:hAnsi="Georgia"/>
          <w:b/>
          <w:lang w:val="uk-UA"/>
        </w:rPr>
        <w:t xml:space="preserve"> Олена Петрівна,</w:t>
      </w:r>
      <w:r w:rsidRPr="00CC713C">
        <w:rPr>
          <w:rFonts w:ascii="Georgia" w:hAnsi="Georgia"/>
          <w:lang w:val="uk-UA"/>
        </w:rPr>
        <w:t xml:space="preserve"> Львівський РЦГМ, </w:t>
      </w:r>
      <w:proofErr w:type="spellStart"/>
      <w:r w:rsidRPr="00CC713C">
        <w:rPr>
          <w:rFonts w:ascii="Georgia" w:hAnsi="Georgia"/>
          <w:lang w:val="uk-UA"/>
        </w:rPr>
        <w:t>т.в.о</w:t>
      </w:r>
      <w:proofErr w:type="spellEnd"/>
      <w:r w:rsidRPr="00CC713C">
        <w:rPr>
          <w:rFonts w:ascii="Georgia" w:hAnsi="Georgia"/>
          <w:lang w:val="uk-UA"/>
        </w:rPr>
        <w:t>. начальника відділу метеопрогнозів</w:t>
      </w:r>
    </w:p>
    <w:p w:rsidR="006400CC" w:rsidRDefault="006400CC" w:rsidP="006E61E3">
      <w:pPr>
        <w:pStyle w:val="a3"/>
        <w:spacing w:after="0" w:line="240" w:lineRule="auto"/>
        <w:ind w:left="0" w:firstLine="709"/>
        <w:jc w:val="both"/>
        <w:rPr>
          <w:rFonts w:ascii="Georgia" w:hAnsi="Georgia"/>
          <w:lang w:val="uk-UA"/>
        </w:rPr>
      </w:pPr>
    </w:p>
    <w:p w:rsidR="008F6584" w:rsidRDefault="008F6584" w:rsidP="006E61E3">
      <w:pPr>
        <w:tabs>
          <w:tab w:val="left" w:pos="284"/>
        </w:tabs>
        <w:spacing w:after="0" w:line="240" w:lineRule="auto"/>
        <w:ind w:firstLine="709"/>
        <w:jc w:val="both"/>
        <w:rPr>
          <w:rFonts w:ascii="Georgia" w:hAnsi="Georgia"/>
          <w:lang w:val="uk-UA"/>
        </w:rPr>
      </w:pPr>
      <w:r>
        <w:rPr>
          <w:rFonts w:ascii="Georgia" w:hAnsi="Georgia"/>
          <w:lang w:val="uk-UA"/>
        </w:rPr>
        <w:t xml:space="preserve">Учасники відкритого засідання </w:t>
      </w:r>
      <w:proofErr w:type="spellStart"/>
      <w:r w:rsidRPr="007C6789">
        <w:rPr>
          <w:rFonts w:ascii="Georgia" w:hAnsi="Georgia"/>
          <w:lang w:val="uk-UA"/>
        </w:rPr>
        <w:t>засідання</w:t>
      </w:r>
      <w:proofErr w:type="spellEnd"/>
      <w:r w:rsidRPr="007C6789">
        <w:rPr>
          <w:rFonts w:ascii="Georgia" w:hAnsi="Georgia"/>
          <w:lang w:val="uk-UA"/>
        </w:rPr>
        <w:t xml:space="preserve"> Комітету </w:t>
      </w:r>
      <w:r w:rsidRPr="003C4535">
        <w:rPr>
          <w:rFonts w:ascii="Georgia" w:hAnsi="Georgia"/>
          <w:lang w:val="uk-UA"/>
        </w:rPr>
        <w:t xml:space="preserve">з питань боротьби зі зміною клімату та адаптації до </w:t>
      </w:r>
      <w:r>
        <w:rPr>
          <w:rFonts w:ascii="Georgia" w:hAnsi="Georgia"/>
          <w:lang w:val="uk-UA"/>
        </w:rPr>
        <w:t xml:space="preserve">неї </w:t>
      </w:r>
      <w:r w:rsidRPr="007C6789">
        <w:rPr>
          <w:rFonts w:ascii="Georgia" w:hAnsi="Georgia"/>
          <w:lang w:val="uk-UA"/>
        </w:rPr>
        <w:t xml:space="preserve">Професійної асоціації екологів </w:t>
      </w:r>
      <w:r>
        <w:rPr>
          <w:rFonts w:ascii="Georgia" w:hAnsi="Georgia"/>
          <w:lang w:val="uk-UA"/>
        </w:rPr>
        <w:t xml:space="preserve">України </w:t>
      </w:r>
      <w:r w:rsidRPr="008F6584">
        <w:rPr>
          <w:rFonts w:ascii="Georgia" w:hAnsi="Georgia"/>
          <w:b/>
          <w:lang w:val="uk-UA"/>
        </w:rPr>
        <w:t>відмітили:</w:t>
      </w:r>
    </w:p>
    <w:p w:rsidR="008F6584" w:rsidRDefault="008F6584" w:rsidP="006E61E3">
      <w:pPr>
        <w:tabs>
          <w:tab w:val="left" w:pos="284"/>
        </w:tabs>
        <w:spacing w:after="0" w:line="240" w:lineRule="auto"/>
        <w:ind w:firstLine="709"/>
        <w:jc w:val="both"/>
        <w:rPr>
          <w:rFonts w:ascii="Georgia" w:hAnsi="Georgia"/>
          <w:lang w:val="uk-UA"/>
        </w:rPr>
      </w:pPr>
    </w:p>
    <w:p w:rsidR="008F6584" w:rsidRDefault="008F6584" w:rsidP="006E61E3">
      <w:pPr>
        <w:tabs>
          <w:tab w:val="left" w:pos="284"/>
        </w:tabs>
        <w:spacing w:after="0" w:line="240" w:lineRule="auto"/>
        <w:ind w:firstLine="709"/>
        <w:jc w:val="both"/>
        <w:rPr>
          <w:rFonts w:ascii="Georgia" w:hAnsi="Georgia"/>
          <w:lang w:val="uk-UA"/>
        </w:rPr>
      </w:pPr>
      <w:r>
        <w:rPr>
          <w:rFonts w:ascii="Georgia" w:hAnsi="Georgia"/>
          <w:lang w:val="uk-UA"/>
        </w:rPr>
        <w:t>Проблема зміни клімату негативно впливає як на життєдіяльність громадян України, але й також на діяльність підприємств в різних сферах економіки</w:t>
      </w:r>
      <w:r w:rsidR="00786096">
        <w:rPr>
          <w:rFonts w:ascii="Georgia" w:hAnsi="Georgia"/>
          <w:lang w:val="uk-UA"/>
        </w:rPr>
        <w:t>, суттєво знижує природну стійкість екосистем до несприятливих факторів середовища, особливо – природно-антропогенного характеру (пожежі, паводки, знеліснення, опустелювання, підтоплення та ін.)</w:t>
      </w:r>
    </w:p>
    <w:p w:rsidR="00786096" w:rsidRPr="006E61E3" w:rsidRDefault="00A66C45" w:rsidP="006E61E3">
      <w:pPr>
        <w:pStyle w:val="a9"/>
        <w:spacing w:line="240" w:lineRule="auto"/>
        <w:ind w:firstLine="709"/>
      </w:pPr>
      <w:r w:rsidRPr="00A66C45">
        <w:t>Потенційні цілі для другого Національно-визначеного внеску України (НВВ) мають відповідати цілям Паризької угоди, а існуючі національні та міжнародні зобов'язання і цілі України в різних національних та секторальних нормативно-правових актах і стратегічних документах потребують перегляду та уніфікації, щоб відповідати новій цілі НВВ, яку Уряд має затвердити в цьому році.</w:t>
      </w:r>
      <w:r w:rsidR="00786096" w:rsidRPr="006E61E3">
        <w:t xml:space="preserve"> </w:t>
      </w:r>
    </w:p>
    <w:p w:rsidR="00786096" w:rsidRDefault="00786096" w:rsidP="006E61E3">
      <w:pPr>
        <w:tabs>
          <w:tab w:val="left" w:pos="284"/>
        </w:tabs>
        <w:spacing w:after="0" w:line="240" w:lineRule="auto"/>
        <w:ind w:firstLine="709"/>
        <w:jc w:val="both"/>
        <w:rPr>
          <w:rFonts w:ascii="Georgia" w:hAnsi="Georgia"/>
          <w:lang w:val="uk-UA"/>
        </w:rPr>
      </w:pPr>
      <w:r>
        <w:rPr>
          <w:rFonts w:ascii="Georgia" w:hAnsi="Georgia"/>
          <w:lang w:val="uk-UA"/>
        </w:rPr>
        <w:t xml:space="preserve">Результати моделювання сценаріїв скорочення викидів ПГ отримані в рамках </w:t>
      </w:r>
      <w:r w:rsidRPr="00A72333">
        <w:rPr>
          <w:rFonts w:ascii="Georgia" w:hAnsi="Georgia"/>
          <w:lang w:val="uk-UA"/>
        </w:rPr>
        <w:t>проекту ЄБРР “Підтримка Уряду України щодо оновлення національно-визначеного внеску”</w:t>
      </w:r>
      <w:r>
        <w:rPr>
          <w:rFonts w:ascii="Georgia" w:hAnsi="Georgia"/>
          <w:lang w:val="uk-UA"/>
        </w:rPr>
        <w:t xml:space="preserve"> не є автоматично цілями для другого НВВ України до Паризької угоди.</w:t>
      </w:r>
      <w:r w:rsidR="006E61E3">
        <w:rPr>
          <w:rFonts w:ascii="Georgia" w:hAnsi="Georgia"/>
          <w:lang w:val="uk-UA"/>
        </w:rPr>
        <w:t xml:space="preserve"> </w:t>
      </w:r>
      <w:r>
        <w:rPr>
          <w:rFonts w:ascii="Georgia" w:hAnsi="Georgia"/>
          <w:lang w:val="uk-UA"/>
        </w:rPr>
        <w:t xml:space="preserve">Другий НВВ України до Паризької має стати частиною </w:t>
      </w:r>
      <w:r w:rsidRPr="0097074A">
        <w:rPr>
          <w:rFonts w:ascii="Georgia" w:hAnsi="Georgia"/>
          <w:lang w:val="uk-UA"/>
        </w:rPr>
        <w:t>Інтегрован</w:t>
      </w:r>
      <w:r>
        <w:rPr>
          <w:rFonts w:ascii="Georgia" w:hAnsi="Georgia"/>
          <w:lang w:val="uk-UA"/>
        </w:rPr>
        <w:t>ого</w:t>
      </w:r>
      <w:r w:rsidRPr="0097074A">
        <w:rPr>
          <w:rFonts w:ascii="Georgia" w:hAnsi="Georgia"/>
          <w:lang w:val="uk-UA"/>
        </w:rPr>
        <w:t xml:space="preserve"> план</w:t>
      </w:r>
      <w:r>
        <w:rPr>
          <w:rFonts w:ascii="Georgia" w:hAnsi="Georgia"/>
          <w:lang w:val="uk-UA"/>
        </w:rPr>
        <w:t>у</w:t>
      </w:r>
      <w:r w:rsidRPr="0097074A">
        <w:rPr>
          <w:rFonts w:ascii="Georgia" w:hAnsi="Georgia"/>
          <w:lang w:val="uk-UA"/>
        </w:rPr>
        <w:t xml:space="preserve"> з боротьби зі зміною клімату та розвитку енергетики до 2030 року</w:t>
      </w:r>
      <w:r>
        <w:rPr>
          <w:rFonts w:ascii="Georgia" w:hAnsi="Georgia"/>
          <w:lang w:val="uk-UA"/>
        </w:rPr>
        <w:t>, який наразі також готується.</w:t>
      </w:r>
    </w:p>
    <w:p w:rsidR="00786096" w:rsidRPr="006141A3" w:rsidRDefault="00786096" w:rsidP="006E61E3">
      <w:pPr>
        <w:tabs>
          <w:tab w:val="left" w:pos="284"/>
        </w:tabs>
        <w:spacing w:after="0" w:line="240" w:lineRule="auto"/>
        <w:ind w:firstLine="709"/>
        <w:jc w:val="both"/>
        <w:rPr>
          <w:rFonts w:ascii="Georgia" w:hAnsi="Georgia"/>
          <w:lang w:val="uk-UA"/>
        </w:rPr>
      </w:pPr>
      <w:r>
        <w:rPr>
          <w:rFonts w:ascii="Georgia" w:hAnsi="Georgia"/>
          <w:lang w:val="uk-UA"/>
        </w:rPr>
        <w:t xml:space="preserve">Процес впровадження цілей НВВ України до Паризької угоди потребує посилення </w:t>
      </w:r>
      <w:proofErr w:type="spellStart"/>
      <w:r>
        <w:rPr>
          <w:rFonts w:ascii="Georgia" w:hAnsi="Georgia"/>
          <w:lang w:val="uk-UA"/>
        </w:rPr>
        <w:t>залученості</w:t>
      </w:r>
      <w:proofErr w:type="spellEnd"/>
      <w:r>
        <w:rPr>
          <w:rFonts w:ascii="Georgia" w:hAnsi="Georgia"/>
          <w:lang w:val="uk-UA"/>
        </w:rPr>
        <w:t xml:space="preserve"> бізнесу, </w:t>
      </w:r>
      <w:r w:rsidRPr="006141A3">
        <w:rPr>
          <w:rFonts w:ascii="Georgia" w:hAnsi="Georgia"/>
          <w:lang w:val="uk-UA"/>
        </w:rPr>
        <w:t>об’єдн</w:t>
      </w:r>
      <w:r>
        <w:rPr>
          <w:rFonts w:ascii="Georgia" w:hAnsi="Georgia"/>
          <w:lang w:val="uk-UA"/>
        </w:rPr>
        <w:t xml:space="preserve">ання його </w:t>
      </w:r>
      <w:r w:rsidRPr="006141A3">
        <w:rPr>
          <w:rFonts w:ascii="Georgia" w:hAnsi="Georgia"/>
          <w:lang w:val="uk-UA"/>
        </w:rPr>
        <w:t>зусил</w:t>
      </w:r>
      <w:r>
        <w:rPr>
          <w:rFonts w:ascii="Georgia" w:hAnsi="Georgia"/>
          <w:lang w:val="uk-UA"/>
        </w:rPr>
        <w:t xml:space="preserve">ь </w:t>
      </w:r>
      <w:r w:rsidRPr="006141A3">
        <w:rPr>
          <w:rFonts w:ascii="Georgia" w:hAnsi="Georgia"/>
          <w:lang w:val="uk-UA"/>
        </w:rPr>
        <w:t xml:space="preserve">не лише </w:t>
      </w:r>
      <w:r>
        <w:rPr>
          <w:rFonts w:ascii="Georgia" w:hAnsi="Georgia"/>
          <w:lang w:val="uk-UA"/>
        </w:rPr>
        <w:t xml:space="preserve">з ключовим </w:t>
      </w:r>
      <w:r w:rsidRPr="006141A3">
        <w:rPr>
          <w:rFonts w:ascii="Georgia" w:hAnsi="Georgia"/>
          <w:lang w:val="uk-UA"/>
        </w:rPr>
        <w:t>профільни</w:t>
      </w:r>
      <w:r>
        <w:rPr>
          <w:rFonts w:ascii="Georgia" w:hAnsi="Georgia"/>
          <w:lang w:val="uk-UA"/>
        </w:rPr>
        <w:t>ми міністерствами (</w:t>
      </w:r>
      <w:r w:rsidRPr="006141A3">
        <w:rPr>
          <w:rFonts w:ascii="Georgia" w:hAnsi="Georgia"/>
          <w:lang w:val="uk-UA"/>
        </w:rPr>
        <w:t>Міненерг</w:t>
      </w:r>
      <w:r>
        <w:rPr>
          <w:rFonts w:ascii="Georgia" w:hAnsi="Georgia"/>
          <w:lang w:val="uk-UA"/>
        </w:rPr>
        <w:t>о</w:t>
      </w:r>
      <w:r w:rsidRPr="006141A3">
        <w:rPr>
          <w:rFonts w:ascii="Georgia" w:hAnsi="Georgia"/>
          <w:lang w:val="uk-UA"/>
        </w:rPr>
        <w:t xml:space="preserve"> та Мін</w:t>
      </w:r>
      <w:r>
        <w:rPr>
          <w:rFonts w:ascii="Georgia" w:hAnsi="Georgia"/>
          <w:lang w:val="uk-UA"/>
        </w:rPr>
        <w:t>природи)</w:t>
      </w:r>
      <w:r w:rsidRPr="006141A3">
        <w:rPr>
          <w:rFonts w:ascii="Georgia" w:hAnsi="Georgia"/>
          <w:lang w:val="uk-UA"/>
        </w:rPr>
        <w:t>, а також і</w:t>
      </w:r>
      <w:r>
        <w:rPr>
          <w:rFonts w:ascii="Georgia" w:hAnsi="Georgia"/>
          <w:lang w:val="uk-UA"/>
        </w:rPr>
        <w:t>з</w:t>
      </w:r>
      <w:r w:rsidRPr="006141A3">
        <w:rPr>
          <w:rFonts w:ascii="Georgia" w:hAnsi="Georgia"/>
          <w:lang w:val="uk-UA"/>
        </w:rPr>
        <w:t xml:space="preserve"> Мінекономіки, </w:t>
      </w:r>
      <w:r>
        <w:rPr>
          <w:rFonts w:ascii="Georgia" w:hAnsi="Georgia"/>
          <w:lang w:val="uk-UA"/>
        </w:rPr>
        <w:t xml:space="preserve">Мінфіном, </w:t>
      </w:r>
      <w:r w:rsidRPr="006141A3">
        <w:rPr>
          <w:rFonts w:ascii="Georgia" w:hAnsi="Georgia"/>
          <w:lang w:val="uk-UA"/>
        </w:rPr>
        <w:t>зокрема у напрямку розробки та ухвалення стратегічних документів з розвитку промисловості та захисту національного виробника від загрози заміщення імпортною продукцією в умовах жорстких екологічних вимог з боку ЄС.</w:t>
      </w:r>
    </w:p>
    <w:p w:rsidR="00786096" w:rsidRPr="006141A3" w:rsidRDefault="00786096" w:rsidP="006E61E3">
      <w:pPr>
        <w:tabs>
          <w:tab w:val="left" w:pos="284"/>
        </w:tabs>
        <w:spacing w:after="0" w:line="240" w:lineRule="auto"/>
        <w:ind w:firstLine="709"/>
        <w:jc w:val="both"/>
        <w:rPr>
          <w:rFonts w:ascii="Georgia" w:hAnsi="Georgia"/>
          <w:lang w:val="uk-UA"/>
        </w:rPr>
      </w:pPr>
      <w:r w:rsidRPr="006141A3">
        <w:rPr>
          <w:rFonts w:ascii="Georgia" w:hAnsi="Georgia"/>
          <w:lang w:val="uk-UA"/>
        </w:rPr>
        <w:t xml:space="preserve">Дані 2020 року </w:t>
      </w:r>
      <w:r>
        <w:rPr>
          <w:rFonts w:ascii="Georgia" w:hAnsi="Georgia"/>
          <w:lang w:val="uk-UA"/>
        </w:rPr>
        <w:t>в р</w:t>
      </w:r>
      <w:r w:rsidRPr="00A72333">
        <w:rPr>
          <w:rFonts w:ascii="Georgia" w:hAnsi="Georgia"/>
          <w:lang w:val="uk-UA"/>
        </w:rPr>
        <w:t>езультат</w:t>
      </w:r>
      <w:r>
        <w:rPr>
          <w:rFonts w:ascii="Georgia" w:hAnsi="Georgia"/>
          <w:lang w:val="uk-UA"/>
        </w:rPr>
        <w:t>ах</w:t>
      </w:r>
      <w:r w:rsidRPr="00A72333">
        <w:rPr>
          <w:rFonts w:ascii="Georgia" w:hAnsi="Georgia"/>
          <w:lang w:val="uk-UA"/>
        </w:rPr>
        <w:t xml:space="preserve"> моделювання проекту ЄБРР “Підтримка Уряду України щодо оновлення національно-визначеного внеску”</w:t>
      </w:r>
      <w:r>
        <w:rPr>
          <w:rFonts w:ascii="Georgia" w:hAnsi="Georgia"/>
          <w:lang w:val="uk-UA"/>
        </w:rPr>
        <w:t xml:space="preserve"> </w:t>
      </w:r>
      <w:r w:rsidRPr="006141A3">
        <w:rPr>
          <w:rFonts w:ascii="Georgia" w:hAnsi="Georgia"/>
          <w:lang w:val="uk-UA"/>
        </w:rPr>
        <w:t>мають бути відкориговані з урахуванням скорочення індексу промислового виробництва</w:t>
      </w:r>
      <w:r>
        <w:rPr>
          <w:rFonts w:ascii="Georgia" w:hAnsi="Georgia"/>
          <w:lang w:val="uk-UA"/>
        </w:rPr>
        <w:t>, які відбулися</w:t>
      </w:r>
      <w:r w:rsidRPr="006141A3">
        <w:rPr>
          <w:rFonts w:ascii="Georgia" w:hAnsi="Georgia"/>
          <w:lang w:val="uk-UA"/>
        </w:rPr>
        <w:t xml:space="preserve"> внаслідок карантинних заходів</w:t>
      </w:r>
      <w:r>
        <w:rPr>
          <w:rFonts w:ascii="Georgia" w:hAnsi="Georgia"/>
          <w:lang w:val="uk-UA"/>
        </w:rPr>
        <w:t xml:space="preserve"> у відповідь на пандемію </w:t>
      </w:r>
      <w:r>
        <w:rPr>
          <w:rFonts w:ascii="Georgia" w:hAnsi="Georgia"/>
          <w:lang w:val="en-US"/>
        </w:rPr>
        <w:t>COVID</w:t>
      </w:r>
      <w:r w:rsidRPr="002F5A7F">
        <w:rPr>
          <w:rFonts w:ascii="Georgia" w:hAnsi="Georgia"/>
        </w:rPr>
        <w:t>-19</w:t>
      </w:r>
      <w:r w:rsidRPr="006141A3">
        <w:rPr>
          <w:rFonts w:ascii="Georgia" w:hAnsi="Georgia"/>
          <w:lang w:val="uk-UA"/>
        </w:rPr>
        <w:t>.</w:t>
      </w:r>
    </w:p>
    <w:p w:rsidR="006E61E3" w:rsidRDefault="00786096" w:rsidP="006E61E3">
      <w:pPr>
        <w:tabs>
          <w:tab w:val="left" w:pos="284"/>
        </w:tabs>
        <w:spacing w:after="0" w:line="240" w:lineRule="auto"/>
        <w:ind w:firstLine="709"/>
        <w:jc w:val="both"/>
        <w:rPr>
          <w:rFonts w:ascii="Georgia" w:hAnsi="Georgia"/>
          <w:lang w:val="uk-UA"/>
        </w:rPr>
      </w:pPr>
      <w:r w:rsidRPr="00A72333">
        <w:rPr>
          <w:rFonts w:ascii="Georgia" w:hAnsi="Georgia"/>
          <w:lang w:val="uk-UA"/>
        </w:rPr>
        <w:t xml:space="preserve">Результати моделювання всіх без виключення </w:t>
      </w:r>
      <w:r>
        <w:rPr>
          <w:rFonts w:ascii="Georgia" w:hAnsi="Georgia"/>
          <w:lang w:val="uk-UA"/>
        </w:rPr>
        <w:t xml:space="preserve">представлених </w:t>
      </w:r>
      <w:r w:rsidRPr="00A72333">
        <w:rPr>
          <w:rFonts w:ascii="Georgia" w:hAnsi="Georgia"/>
          <w:lang w:val="uk-UA"/>
        </w:rPr>
        <w:t>сценаріїв скорочення викидів ПГ</w:t>
      </w:r>
      <w:r>
        <w:rPr>
          <w:rFonts w:ascii="Georgia" w:hAnsi="Georgia"/>
          <w:lang w:val="uk-UA"/>
        </w:rPr>
        <w:t xml:space="preserve"> для другого НВВ</w:t>
      </w:r>
      <w:r w:rsidRPr="00A72333">
        <w:rPr>
          <w:rFonts w:ascii="Georgia" w:hAnsi="Georgia"/>
          <w:lang w:val="uk-UA"/>
        </w:rPr>
        <w:t>, передбачають необхідність вкладення масштабних інвестицій впродовж 2020-2030-х років</w:t>
      </w:r>
      <w:r>
        <w:rPr>
          <w:rFonts w:ascii="Georgia" w:hAnsi="Georgia"/>
          <w:lang w:val="uk-UA"/>
        </w:rPr>
        <w:t>.</w:t>
      </w:r>
      <w:r w:rsidRPr="00A72333">
        <w:rPr>
          <w:rFonts w:ascii="Georgia" w:hAnsi="Georgia"/>
          <w:lang w:val="uk-UA"/>
        </w:rPr>
        <w:t xml:space="preserve"> Це необхідно враховувати під час визначення нової </w:t>
      </w:r>
      <w:r>
        <w:rPr>
          <w:rFonts w:ascii="Georgia" w:hAnsi="Georgia"/>
          <w:lang w:val="uk-UA"/>
        </w:rPr>
        <w:t xml:space="preserve">української кліматичної </w:t>
      </w:r>
      <w:r w:rsidRPr="00A72333">
        <w:rPr>
          <w:rFonts w:ascii="Georgia" w:hAnsi="Georgia"/>
          <w:lang w:val="uk-UA"/>
        </w:rPr>
        <w:t>цілі</w:t>
      </w:r>
      <w:r>
        <w:rPr>
          <w:rFonts w:ascii="Georgia" w:hAnsi="Georgia"/>
          <w:lang w:val="uk-UA"/>
        </w:rPr>
        <w:t>, оскільки, н</w:t>
      </w:r>
      <w:r w:rsidRPr="00E04EB2">
        <w:rPr>
          <w:rFonts w:ascii="Georgia" w:hAnsi="Georgia"/>
          <w:lang w:val="uk-UA"/>
        </w:rPr>
        <w:t xml:space="preserve">аразі </w:t>
      </w:r>
      <w:r>
        <w:rPr>
          <w:rFonts w:ascii="Georgia" w:hAnsi="Georgia"/>
          <w:lang w:val="uk-UA"/>
        </w:rPr>
        <w:t xml:space="preserve">у бізнесу </w:t>
      </w:r>
      <w:r w:rsidRPr="00E04EB2">
        <w:rPr>
          <w:rFonts w:ascii="Georgia" w:hAnsi="Georgia"/>
          <w:lang w:val="uk-UA"/>
        </w:rPr>
        <w:t>немає розуміння, яким саме чином можливо забезпечити такі обсяги фінансування з огляду на негативні явища в економіці, спричинені в т.ч. пандемією COVID-19.</w:t>
      </w:r>
    </w:p>
    <w:p w:rsidR="006E61E3" w:rsidRDefault="006E61E3" w:rsidP="006E61E3">
      <w:pPr>
        <w:tabs>
          <w:tab w:val="left" w:pos="284"/>
        </w:tabs>
        <w:spacing w:after="0" w:line="240" w:lineRule="auto"/>
        <w:ind w:firstLine="709"/>
        <w:jc w:val="both"/>
        <w:rPr>
          <w:rFonts w:ascii="Georgia" w:hAnsi="Georgia"/>
          <w:lang w:val="uk-UA"/>
        </w:rPr>
      </w:pPr>
      <w:r w:rsidRPr="003C4535">
        <w:rPr>
          <w:rFonts w:ascii="Georgia" w:hAnsi="Georgia"/>
          <w:lang w:val="uk-UA"/>
        </w:rPr>
        <w:lastRenderedPageBreak/>
        <w:t xml:space="preserve">Бізнес в Україні потребує партнерів на шляху до досягнення кліматичної нейтральності, найкращим з яких має стати саме державні та місцеві органи влади, тому необхідно </w:t>
      </w:r>
      <w:r>
        <w:rPr>
          <w:rFonts w:ascii="Georgia" w:hAnsi="Georgia"/>
          <w:lang w:val="uk-UA"/>
        </w:rPr>
        <w:t>п</w:t>
      </w:r>
      <w:r w:rsidRPr="003C4535">
        <w:rPr>
          <w:rFonts w:ascii="Georgia" w:hAnsi="Georgia"/>
          <w:lang w:val="uk-UA"/>
        </w:rPr>
        <w:t>осилити діалог між державними та місцевими органами влади, наукою, експертами та представниками бізнесу в усіх галузях економіки як для формування стратегічних планів та цілей, так і для вирішення поточних проблем.</w:t>
      </w:r>
      <w:r>
        <w:rPr>
          <w:rFonts w:ascii="Georgia" w:hAnsi="Georgia"/>
          <w:lang w:val="uk-UA"/>
        </w:rPr>
        <w:t xml:space="preserve"> </w:t>
      </w:r>
      <w:r w:rsidR="00556BD2" w:rsidRPr="00556BD2">
        <w:rPr>
          <w:rFonts w:ascii="Georgia" w:hAnsi="Georgia"/>
          <w:lang w:val="uk-UA"/>
        </w:rPr>
        <w:t>ПАЕУ вже ефективно організовує і проводить такий багатогранний діалог і може його значно розширити на своїй площадці!</w:t>
      </w:r>
    </w:p>
    <w:p w:rsidR="00556BD2" w:rsidRDefault="00556BD2" w:rsidP="006E61E3">
      <w:pPr>
        <w:tabs>
          <w:tab w:val="left" w:pos="284"/>
        </w:tabs>
        <w:spacing w:after="0" w:line="240" w:lineRule="auto"/>
        <w:ind w:firstLine="709"/>
        <w:jc w:val="both"/>
        <w:rPr>
          <w:rFonts w:ascii="Georgia" w:hAnsi="Georgia"/>
          <w:lang w:val="uk-UA"/>
        </w:rPr>
      </w:pPr>
    </w:p>
    <w:p w:rsidR="006B6984" w:rsidRPr="00786096" w:rsidRDefault="006B6984" w:rsidP="006B6984">
      <w:pPr>
        <w:pStyle w:val="a9"/>
        <w:spacing w:line="240" w:lineRule="auto"/>
        <w:ind w:firstLine="709"/>
      </w:pPr>
      <w:r w:rsidRPr="00786096">
        <w:t>Фінансування заходів зі скорочення викидів ПГ не може бути забезпечене виключно приватним сектором і воно має відбуватися не лише за рахунок податку на викиди СО2, який має бути реформований у стимулюючий інструмент, але й завдяки впровадженню інших механізмів стимулювання еко-модернізації підприємств, транспорту, будівель тощо.</w:t>
      </w:r>
    </w:p>
    <w:p w:rsidR="006B6984" w:rsidRDefault="006B6984" w:rsidP="006B6984">
      <w:pPr>
        <w:tabs>
          <w:tab w:val="left" w:pos="284"/>
        </w:tabs>
        <w:spacing w:after="0" w:line="240" w:lineRule="auto"/>
        <w:ind w:firstLine="709"/>
        <w:jc w:val="both"/>
        <w:rPr>
          <w:rFonts w:ascii="Georgia" w:hAnsi="Georgia"/>
          <w:lang w:val="uk-UA"/>
        </w:rPr>
      </w:pPr>
      <w:r w:rsidRPr="008659E7">
        <w:rPr>
          <w:rFonts w:ascii="Georgia" w:hAnsi="Georgia"/>
          <w:lang w:val="uk-UA"/>
        </w:rPr>
        <w:t xml:space="preserve">Під час реалізації механізмів і інструментів кліматичної політики має бути </w:t>
      </w:r>
      <w:r>
        <w:rPr>
          <w:rFonts w:ascii="Georgia" w:hAnsi="Georgia"/>
          <w:lang w:val="uk-UA"/>
        </w:rPr>
        <w:t>співпраця</w:t>
      </w:r>
      <w:r w:rsidRPr="008659E7">
        <w:rPr>
          <w:rFonts w:ascii="Georgia" w:hAnsi="Georgia"/>
          <w:lang w:val="uk-UA"/>
        </w:rPr>
        <w:t xml:space="preserve"> </w:t>
      </w:r>
      <w:r>
        <w:rPr>
          <w:rFonts w:ascii="Georgia" w:hAnsi="Georgia"/>
          <w:lang w:val="uk-UA"/>
        </w:rPr>
        <w:t xml:space="preserve">між </w:t>
      </w:r>
      <w:r w:rsidRPr="008659E7">
        <w:rPr>
          <w:rFonts w:ascii="Georgia" w:hAnsi="Georgia"/>
          <w:lang w:val="uk-UA"/>
        </w:rPr>
        <w:t>державни</w:t>
      </w:r>
      <w:r>
        <w:rPr>
          <w:rFonts w:ascii="Georgia" w:hAnsi="Georgia"/>
          <w:lang w:val="uk-UA"/>
        </w:rPr>
        <w:t>ми</w:t>
      </w:r>
      <w:r w:rsidRPr="008659E7">
        <w:rPr>
          <w:rFonts w:ascii="Georgia" w:hAnsi="Georgia"/>
          <w:lang w:val="uk-UA"/>
        </w:rPr>
        <w:t xml:space="preserve"> орган</w:t>
      </w:r>
      <w:r>
        <w:rPr>
          <w:rFonts w:ascii="Georgia" w:hAnsi="Georgia"/>
          <w:lang w:val="uk-UA"/>
        </w:rPr>
        <w:t>ами</w:t>
      </w:r>
      <w:r w:rsidRPr="008659E7">
        <w:rPr>
          <w:rFonts w:ascii="Georgia" w:hAnsi="Georgia"/>
          <w:lang w:val="uk-UA"/>
        </w:rPr>
        <w:t xml:space="preserve"> та </w:t>
      </w:r>
      <w:r>
        <w:rPr>
          <w:rFonts w:ascii="Georgia" w:hAnsi="Georgia"/>
          <w:lang w:val="uk-UA"/>
        </w:rPr>
        <w:t xml:space="preserve">органами місцевого самоврядування </w:t>
      </w:r>
      <w:r w:rsidRPr="008659E7">
        <w:rPr>
          <w:rFonts w:ascii="Georgia" w:hAnsi="Georgia"/>
          <w:lang w:val="uk-UA"/>
        </w:rPr>
        <w:t>(державні інструменти мають доповнюватись місцевими)</w:t>
      </w:r>
      <w:r>
        <w:rPr>
          <w:rFonts w:ascii="Georgia" w:hAnsi="Georgia"/>
          <w:lang w:val="uk-UA"/>
        </w:rPr>
        <w:t>.</w:t>
      </w:r>
    </w:p>
    <w:p w:rsidR="006E61E3" w:rsidRDefault="008F6584" w:rsidP="006E61E3">
      <w:pPr>
        <w:tabs>
          <w:tab w:val="left" w:pos="284"/>
        </w:tabs>
        <w:spacing w:after="0" w:line="240" w:lineRule="auto"/>
        <w:ind w:firstLine="709"/>
        <w:jc w:val="both"/>
        <w:rPr>
          <w:rFonts w:ascii="Georgia" w:hAnsi="Georgia"/>
          <w:lang w:val="uk-UA"/>
        </w:rPr>
      </w:pPr>
      <w:r w:rsidRPr="009B1A5C">
        <w:rPr>
          <w:rFonts w:ascii="Georgia" w:hAnsi="Georgia"/>
          <w:lang w:val="uk-UA"/>
        </w:rPr>
        <w:t xml:space="preserve">У зв'язку із змінами законодавства в </w:t>
      </w:r>
      <w:r>
        <w:rPr>
          <w:rFonts w:ascii="Georgia" w:hAnsi="Georgia"/>
          <w:lang w:val="uk-UA"/>
        </w:rPr>
        <w:t xml:space="preserve">Європейському </w:t>
      </w:r>
      <w:r w:rsidRPr="009B1A5C">
        <w:rPr>
          <w:rFonts w:ascii="Georgia" w:hAnsi="Georgia"/>
          <w:lang w:val="uk-UA"/>
        </w:rPr>
        <w:t>С</w:t>
      </w:r>
      <w:r>
        <w:rPr>
          <w:rFonts w:ascii="Georgia" w:hAnsi="Georgia"/>
          <w:lang w:val="uk-UA"/>
        </w:rPr>
        <w:t xml:space="preserve">оюзі (зокрема, прийняття </w:t>
      </w:r>
      <w:proofErr w:type="spellStart"/>
      <w:r w:rsidRPr="009B1A5C">
        <w:rPr>
          <w:rFonts w:ascii="Georgia" w:hAnsi="Georgia"/>
          <w:lang w:val="uk-UA"/>
        </w:rPr>
        <w:t>European</w:t>
      </w:r>
      <w:proofErr w:type="spellEnd"/>
      <w:r w:rsidRPr="009B1A5C">
        <w:rPr>
          <w:rFonts w:ascii="Georgia" w:hAnsi="Georgia"/>
          <w:lang w:val="uk-UA"/>
        </w:rPr>
        <w:t xml:space="preserve"> </w:t>
      </w:r>
      <w:proofErr w:type="spellStart"/>
      <w:r w:rsidRPr="009B1A5C">
        <w:rPr>
          <w:rFonts w:ascii="Georgia" w:hAnsi="Georgia"/>
          <w:lang w:val="uk-UA"/>
        </w:rPr>
        <w:t>Green</w:t>
      </w:r>
      <w:proofErr w:type="spellEnd"/>
      <w:r w:rsidRPr="009B1A5C">
        <w:rPr>
          <w:rFonts w:ascii="Georgia" w:hAnsi="Georgia"/>
          <w:lang w:val="uk-UA"/>
        </w:rPr>
        <w:t xml:space="preserve"> </w:t>
      </w:r>
      <w:proofErr w:type="spellStart"/>
      <w:r w:rsidRPr="009B1A5C">
        <w:rPr>
          <w:rFonts w:ascii="Georgia" w:hAnsi="Georgia"/>
          <w:lang w:val="uk-UA"/>
        </w:rPr>
        <w:t>Deal</w:t>
      </w:r>
      <w:proofErr w:type="spellEnd"/>
      <w:r>
        <w:rPr>
          <w:rFonts w:ascii="Georgia" w:hAnsi="Georgia"/>
          <w:lang w:val="uk-UA"/>
        </w:rPr>
        <w:t>)</w:t>
      </w:r>
      <w:r w:rsidRPr="009B1A5C">
        <w:rPr>
          <w:rFonts w:ascii="Georgia" w:hAnsi="Georgia"/>
          <w:lang w:val="uk-UA"/>
        </w:rPr>
        <w:t>, м</w:t>
      </w:r>
      <w:r>
        <w:rPr>
          <w:rFonts w:ascii="Georgia" w:hAnsi="Georgia"/>
          <w:lang w:val="uk-UA"/>
        </w:rPr>
        <w:t xml:space="preserve">ожна </w:t>
      </w:r>
      <w:r w:rsidRPr="009B1A5C">
        <w:rPr>
          <w:rFonts w:ascii="Georgia" w:hAnsi="Georgia"/>
          <w:lang w:val="uk-UA"/>
        </w:rPr>
        <w:t>очіку</w:t>
      </w:r>
      <w:r>
        <w:rPr>
          <w:rFonts w:ascii="Georgia" w:hAnsi="Georgia"/>
          <w:lang w:val="uk-UA"/>
        </w:rPr>
        <w:t xml:space="preserve">вати </w:t>
      </w:r>
      <w:r w:rsidRPr="009B1A5C">
        <w:rPr>
          <w:rFonts w:ascii="Georgia" w:hAnsi="Georgia"/>
          <w:lang w:val="uk-UA"/>
        </w:rPr>
        <w:t>нової хвилі перенесення "</w:t>
      </w:r>
      <w:r>
        <w:rPr>
          <w:rFonts w:ascii="Georgia" w:hAnsi="Georgia"/>
          <w:lang w:val="uk-UA"/>
        </w:rPr>
        <w:t>брудних</w:t>
      </w:r>
      <w:r w:rsidRPr="009B1A5C">
        <w:rPr>
          <w:rFonts w:ascii="Georgia" w:hAnsi="Georgia"/>
          <w:lang w:val="uk-UA"/>
        </w:rPr>
        <w:t>" для ЄС виробничих потужностей, застарілого, неефективного обладнання і технологій</w:t>
      </w:r>
      <w:r>
        <w:rPr>
          <w:rFonts w:ascii="Georgia" w:hAnsi="Georgia"/>
          <w:lang w:val="uk-UA"/>
        </w:rPr>
        <w:t xml:space="preserve"> в тому числі в Україну</w:t>
      </w:r>
      <w:r w:rsidRPr="009B1A5C">
        <w:rPr>
          <w:rFonts w:ascii="Georgia" w:hAnsi="Georgia"/>
          <w:lang w:val="uk-UA"/>
        </w:rPr>
        <w:t xml:space="preserve">, що призведе до ускладнення екологічної ситуації в </w:t>
      </w:r>
      <w:r>
        <w:rPr>
          <w:rFonts w:ascii="Georgia" w:hAnsi="Georgia"/>
          <w:lang w:val="uk-UA"/>
        </w:rPr>
        <w:t>нашій країні</w:t>
      </w:r>
      <w:r w:rsidRPr="009B1A5C">
        <w:rPr>
          <w:rFonts w:ascii="Georgia" w:hAnsi="Georgia"/>
          <w:lang w:val="uk-UA"/>
        </w:rPr>
        <w:t xml:space="preserve">, </w:t>
      </w:r>
      <w:r>
        <w:rPr>
          <w:rFonts w:ascii="Georgia" w:hAnsi="Georgia"/>
          <w:lang w:val="uk-UA"/>
        </w:rPr>
        <w:t xml:space="preserve">що в свою чергу, </w:t>
      </w:r>
      <w:r w:rsidRPr="009B1A5C">
        <w:rPr>
          <w:rFonts w:ascii="Georgia" w:hAnsi="Georgia"/>
          <w:lang w:val="uk-UA"/>
        </w:rPr>
        <w:t>автоматично загострить соціальні проблеми.</w:t>
      </w:r>
    </w:p>
    <w:p w:rsidR="0044371E" w:rsidRPr="0044371E" w:rsidRDefault="0044371E" w:rsidP="0044371E">
      <w:pPr>
        <w:tabs>
          <w:tab w:val="left" w:pos="284"/>
        </w:tabs>
        <w:spacing w:after="0" w:line="240" w:lineRule="auto"/>
        <w:ind w:firstLine="709"/>
        <w:jc w:val="both"/>
        <w:rPr>
          <w:rFonts w:ascii="Georgia" w:hAnsi="Georgia"/>
          <w:lang w:val="uk-UA"/>
        </w:rPr>
      </w:pPr>
      <w:r w:rsidRPr="0044371E">
        <w:rPr>
          <w:rFonts w:ascii="Georgia" w:hAnsi="Georgia"/>
          <w:lang w:val="uk-UA"/>
        </w:rPr>
        <w:t xml:space="preserve">Позиція ПАЕУ аналогічна з позицією світових активістів, які звернулися до керівництва ЄС і світових лідерів 16 липня 2020 року із вимогою “перестати прикидатися, що ми можемо вирішити кліматичну й екологічну кризу, не розглядаючи її як кризу”. Лист із </w:t>
      </w:r>
      <w:proofErr w:type="spellStart"/>
      <w:r w:rsidRPr="0044371E">
        <w:rPr>
          <w:rFonts w:ascii="Georgia" w:hAnsi="Georgia"/>
          <w:lang w:val="uk-UA"/>
        </w:rPr>
        <w:t>хештегом</w:t>
      </w:r>
      <w:proofErr w:type="spellEnd"/>
      <w:r w:rsidRPr="0044371E">
        <w:rPr>
          <w:rFonts w:ascii="Georgia" w:hAnsi="Georgia"/>
          <w:lang w:val="uk-UA"/>
        </w:rPr>
        <w:t xml:space="preserve"> #</w:t>
      </w:r>
      <w:proofErr w:type="spellStart"/>
      <w:r w:rsidRPr="0044371E">
        <w:rPr>
          <w:rFonts w:ascii="Georgia" w:hAnsi="Georgia"/>
          <w:lang w:val="uk-UA"/>
        </w:rPr>
        <w:t>FaceTheClimateEmergency</w:t>
      </w:r>
      <w:proofErr w:type="spellEnd"/>
      <w:r w:rsidRPr="0044371E">
        <w:rPr>
          <w:rFonts w:ascii="Georgia" w:hAnsi="Georgia"/>
          <w:lang w:val="uk-UA"/>
        </w:rPr>
        <w:t xml:space="preserve"> підписали Леонардо </w:t>
      </w:r>
      <w:proofErr w:type="spellStart"/>
      <w:r w:rsidRPr="0044371E">
        <w:rPr>
          <w:rFonts w:ascii="Georgia" w:hAnsi="Georgia"/>
          <w:lang w:val="uk-UA"/>
        </w:rPr>
        <w:t>Ді</w:t>
      </w:r>
      <w:proofErr w:type="spellEnd"/>
      <w:r w:rsidRPr="0044371E">
        <w:rPr>
          <w:rFonts w:ascii="Georgia" w:hAnsi="Georgia"/>
          <w:lang w:val="uk-UA"/>
        </w:rPr>
        <w:t xml:space="preserve"> </w:t>
      </w:r>
      <w:proofErr w:type="spellStart"/>
      <w:r w:rsidRPr="0044371E">
        <w:rPr>
          <w:rFonts w:ascii="Georgia" w:hAnsi="Georgia"/>
          <w:lang w:val="uk-UA"/>
        </w:rPr>
        <w:t>Капріо</w:t>
      </w:r>
      <w:proofErr w:type="spellEnd"/>
      <w:r w:rsidRPr="0044371E">
        <w:rPr>
          <w:rFonts w:ascii="Georgia" w:hAnsi="Georgia"/>
          <w:lang w:val="uk-UA"/>
        </w:rPr>
        <w:t xml:space="preserve">, Рассел </w:t>
      </w:r>
      <w:proofErr w:type="spellStart"/>
      <w:r w:rsidRPr="0044371E">
        <w:rPr>
          <w:rFonts w:ascii="Georgia" w:hAnsi="Georgia"/>
          <w:lang w:val="uk-UA"/>
        </w:rPr>
        <w:t>Кроу</w:t>
      </w:r>
      <w:proofErr w:type="spellEnd"/>
      <w:r w:rsidRPr="0044371E">
        <w:rPr>
          <w:rFonts w:ascii="Georgia" w:hAnsi="Georgia"/>
          <w:lang w:val="uk-UA"/>
        </w:rPr>
        <w:t xml:space="preserve">, </w:t>
      </w:r>
      <w:proofErr w:type="spellStart"/>
      <w:r w:rsidRPr="0044371E">
        <w:rPr>
          <w:rFonts w:ascii="Georgia" w:hAnsi="Georgia"/>
          <w:lang w:val="uk-UA"/>
        </w:rPr>
        <w:t>Жюльєт</w:t>
      </w:r>
      <w:proofErr w:type="spellEnd"/>
      <w:r w:rsidRPr="0044371E">
        <w:rPr>
          <w:rFonts w:ascii="Georgia" w:hAnsi="Georgia"/>
          <w:lang w:val="uk-UA"/>
        </w:rPr>
        <w:t xml:space="preserve"> </w:t>
      </w:r>
      <w:proofErr w:type="spellStart"/>
      <w:r w:rsidRPr="0044371E">
        <w:rPr>
          <w:rFonts w:ascii="Georgia" w:hAnsi="Georgia"/>
          <w:lang w:val="uk-UA"/>
        </w:rPr>
        <w:t>Бінош</w:t>
      </w:r>
      <w:proofErr w:type="spellEnd"/>
      <w:r w:rsidRPr="0044371E">
        <w:rPr>
          <w:rFonts w:ascii="Georgia" w:hAnsi="Georgia"/>
          <w:lang w:val="uk-UA"/>
        </w:rPr>
        <w:t xml:space="preserve">, </w:t>
      </w:r>
      <w:proofErr w:type="spellStart"/>
      <w:r w:rsidRPr="0044371E">
        <w:rPr>
          <w:rFonts w:ascii="Georgia" w:hAnsi="Georgia"/>
          <w:lang w:val="uk-UA"/>
        </w:rPr>
        <w:t>С’юзан</w:t>
      </w:r>
      <w:proofErr w:type="spellEnd"/>
      <w:r w:rsidRPr="0044371E">
        <w:rPr>
          <w:rFonts w:ascii="Georgia" w:hAnsi="Georgia"/>
          <w:lang w:val="uk-UA"/>
        </w:rPr>
        <w:t xml:space="preserve"> </w:t>
      </w:r>
      <w:proofErr w:type="spellStart"/>
      <w:r w:rsidRPr="0044371E">
        <w:rPr>
          <w:rFonts w:ascii="Georgia" w:hAnsi="Georgia"/>
          <w:lang w:val="uk-UA"/>
        </w:rPr>
        <w:t>Сарандон</w:t>
      </w:r>
      <w:proofErr w:type="spellEnd"/>
      <w:r w:rsidRPr="0044371E">
        <w:rPr>
          <w:rFonts w:ascii="Georgia" w:hAnsi="Georgia"/>
          <w:lang w:val="uk-UA"/>
        </w:rPr>
        <w:t xml:space="preserve">, Джейн </w:t>
      </w:r>
      <w:proofErr w:type="spellStart"/>
      <w:r w:rsidRPr="0044371E">
        <w:rPr>
          <w:rFonts w:ascii="Georgia" w:hAnsi="Georgia"/>
          <w:lang w:val="uk-UA"/>
        </w:rPr>
        <w:t>Фонда</w:t>
      </w:r>
      <w:proofErr w:type="spellEnd"/>
      <w:r w:rsidRPr="0044371E">
        <w:rPr>
          <w:rFonts w:ascii="Georgia" w:hAnsi="Georgia"/>
          <w:lang w:val="uk-UA"/>
        </w:rPr>
        <w:t xml:space="preserve">, </w:t>
      </w:r>
      <w:proofErr w:type="spellStart"/>
      <w:r w:rsidRPr="0044371E">
        <w:rPr>
          <w:rFonts w:ascii="Georgia" w:hAnsi="Georgia"/>
          <w:lang w:val="uk-UA"/>
        </w:rPr>
        <w:t>Greenpeace</w:t>
      </w:r>
      <w:proofErr w:type="spellEnd"/>
      <w:r w:rsidRPr="0044371E">
        <w:rPr>
          <w:rFonts w:ascii="Georgia" w:hAnsi="Georgia"/>
          <w:lang w:val="uk-UA"/>
        </w:rPr>
        <w:t>, РЕТА, науковці, професори, лауреати Нобелівської премії, художники і музиканти, правозахисники та ін.</w:t>
      </w:r>
    </w:p>
    <w:p w:rsidR="008F6584" w:rsidRPr="0044371E" w:rsidRDefault="0044371E" w:rsidP="0044371E">
      <w:pPr>
        <w:tabs>
          <w:tab w:val="left" w:pos="284"/>
        </w:tabs>
        <w:spacing w:after="0" w:line="240" w:lineRule="auto"/>
        <w:ind w:firstLine="709"/>
        <w:jc w:val="both"/>
        <w:rPr>
          <w:rFonts w:ascii="Georgia" w:hAnsi="Georgia"/>
          <w:lang w:val="uk-UA"/>
        </w:rPr>
      </w:pPr>
      <w:r w:rsidRPr="0044371E">
        <w:rPr>
          <w:rFonts w:ascii="Georgia" w:hAnsi="Georgia"/>
          <w:lang w:val="uk-UA"/>
        </w:rPr>
        <w:t>Як і підписанти, ПАЕУ закликає ставитися до кліматичних змін як до надзвичайної ситуації та приєднується до позиції світових лідерів, що "зміни, необхідні для захисту людства, можуть здаватися дуже нереальними. Утім іще більш нереально вважати, що наше суспільство зможе пережити глобальне потепління, а також інші катастроф</w:t>
      </w:r>
      <w:bookmarkStart w:id="0" w:name="_GoBack"/>
      <w:bookmarkEnd w:id="0"/>
      <w:r w:rsidRPr="0044371E">
        <w:rPr>
          <w:rFonts w:ascii="Georgia" w:hAnsi="Georgia"/>
          <w:lang w:val="uk-UA"/>
        </w:rPr>
        <w:t>ічні екологічні наслідки”</w:t>
      </w:r>
    </w:p>
    <w:p w:rsidR="00051623" w:rsidRDefault="00051623">
      <w:pPr>
        <w:spacing w:after="0" w:line="360" w:lineRule="auto"/>
        <w:ind w:firstLine="709"/>
        <w:jc w:val="both"/>
        <w:rPr>
          <w:rFonts w:ascii="Georgia" w:hAnsi="Georgia"/>
          <w:b/>
          <w:lang w:val="uk-UA"/>
        </w:rPr>
      </w:pPr>
      <w:r>
        <w:rPr>
          <w:rFonts w:ascii="Georgia" w:hAnsi="Georgia"/>
          <w:b/>
          <w:lang w:val="uk-UA"/>
        </w:rPr>
        <w:br w:type="page"/>
      </w:r>
    </w:p>
    <w:p w:rsidR="006E61E3" w:rsidRDefault="00786096" w:rsidP="006E61E3">
      <w:pPr>
        <w:tabs>
          <w:tab w:val="left" w:pos="284"/>
        </w:tabs>
        <w:spacing w:after="0" w:line="240" w:lineRule="auto"/>
        <w:ind w:firstLine="709"/>
        <w:jc w:val="both"/>
        <w:rPr>
          <w:rFonts w:ascii="Georgia" w:hAnsi="Georgia"/>
          <w:b/>
          <w:lang w:val="uk-UA"/>
        </w:rPr>
      </w:pPr>
      <w:r>
        <w:rPr>
          <w:rFonts w:ascii="Georgia" w:hAnsi="Georgia"/>
          <w:b/>
          <w:lang w:val="uk-UA"/>
        </w:rPr>
        <w:lastRenderedPageBreak/>
        <w:t>Вирішили</w:t>
      </w:r>
      <w:r w:rsidR="003C63C7">
        <w:rPr>
          <w:rFonts w:ascii="Georgia" w:hAnsi="Georgia"/>
          <w:b/>
          <w:lang w:val="uk-UA"/>
        </w:rPr>
        <w:t>:</w:t>
      </w:r>
    </w:p>
    <w:p w:rsidR="006E61E3" w:rsidRPr="006E61E3" w:rsidRDefault="007B60BA" w:rsidP="006E61E3">
      <w:pPr>
        <w:tabs>
          <w:tab w:val="left" w:pos="284"/>
        </w:tabs>
        <w:spacing w:after="0" w:line="240" w:lineRule="auto"/>
        <w:ind w:firstLine="709"/>
        <w:jc w:val="both"/>
        <w:rPr>
          <w:rFonts w:ascii="Georgia" w:hAnsi="Georgia"/>
          <w:b/>
          <w:lang w:val="uk-UA"/>
        </w:rPr>
      </w:pPr>
      <w:r w:rsidRPr="006E61E3">
        <w:rPr>
          <w:rFonts w:ascii="Georgia" w:hAnsi="Georgia"/>
          <w:lang w:val="uk-UA"/>
        </w:rPr>
        <w:t xml:space="preserve">Діюча ціль щодо скорочення викидів парникових газів (ПГ) в національно-визначеному внеску України до Паризької угоди є неамбітною і не відповідає поточним екологічним та кліматичним викликами та можливостям України. </w:t>
      </w:r>
    </w:p>
    <w:p w:rsidR="007B60BA" w:rsidRDefault="007B60BA" w:rsidP="006E61E3">
      <w:pPr>
        <w:pStyle w:val="a9"/>
        <w:spacing w:line="240" w:lineRule="auto"/>
        <w:ind w:firstLine="709"/>
      </w:pPr>
      <w:r w:rsidRPr="006E61E3">
        <w:t>В</w:t>
      </w:r>
      <w:r w:rsidR="006E61E3" w:rsidRPr="006E61E3">
        <w:t xml:space="preserve">становлення більш </w:t>
      </w:r>
      <w:r w:rsidRPr="006E61E3">
        <w:t>амбітн</w:t>
      </w:r>
      <w:r w:rsidR="006E61E3" w:rsidRPr="006E61E3">
        <w:t>ої</w:t>
      </w:r>
      <w:r w:rsidRPr="006E61E3">
        <w:t xml:space="preserve"> кліматичн</w:t>
      </w:r>
      <w:r w:rsidR="006E61E3" w:rsidRPr="006E61E3">
        <w:t>ої</w:t>
      </w:r>
      <w:r w:rsidRPr="006E61E3">
        <w:t xml:space="preserve"> ціл</w:t>
      </w:r>
      <w:r w:rsidR="006E61E3" w:rsidRPr="006E61E3">
        <w:t>і</w:t>
      </w:r>
      <w:r w:rsidRPr="006E61E3">
        <w:t xml:space="preserve"> мож</w:t>
      </w:r>
      <w:r w:rsidR="006E61E3" w:rsidRPr="006E61E3">
        <w:t>лив</w:t>
      </w:r>
      <w:r w:rsidRPr="006E61E3">
        <w:t xml:space="preserve">е за умови </w:t>
      </w:r>
      <w:r w:rsidR="00743865" w:rsidRPr="006E61E3">
        <w:t>реальн</w:t>
      </w:r>
      <w:r w:rsidR="00743865">
        <w:t>ого</w:t>
      </w:r>
      <w:r w:rsidR="00743865" w:rsidRPr="006E61E3">
        <w:t xml:space="preserve"> </w:t>
      </w:r>
      <w:r w:rsidR="006E61E3">
        <w:t xml:space="preserve">підґрунтя для </w:t>
      </w:r>
      <w:r w:rsidRPr="006E61E3">
        <w:t xml:space="preserve">докорінної </w:t>
      </w:r>
      <w:proofErr w:type="spellStart"/>
      <w:r w:rsidRPr="006E61E3">
        <w:t>екомодернізації</w:t>
      </w:r>
      <w:proofErr w:type="spellEnd"/>
      <w:r w:rsidRPr="006E61E3">
        <w:t xml:space="preserve"> промислового виробництва.</w:t>
      </w:r>
    </w:p>
    <w:p w:rsidR="00743865" w:rsidRPr="006E61E3" w:rsidRDefault="00743865" w:rsidP="006E61E3">
      <w:pPr>
        <w:pStyle w:val="a9"/>
        <w:spacing w:line="240" w:lineRule="auto"/>
        <w:ind w:firstLine="709"/>
      </w:pPr>
      <w:r>
        <w:t>Для встановлення амбітної цілі та її виконання необхідно визначити сфери суспільного життя, де вже відбуваються безповоротні зміни та визначити їх пріоритетними для заходів з адаптації. У сферах, де можливо зупинити зростання обсягів викидів парникових газів – встановити жорсткі показники для виробників та плани заходів щодо їх щорічного зниження за галузями виробництва.</w:t>
      </w:r>
      <w:r w:rsidR="00667890">
        <w:t xml:space="preserve"> Одним із рішень може бути запровадження Системи торгівлі квотами на викиди ПГ.</w:t>
      </w:r>
    </w:p>
    <w:p w:rsidR="00971B05" w:rsidRDefault="008B45B1" w:rsidP="00971B05">
      <w:pPr>
        <w:pStyle w:val="a9"/>
        <w:spacing w:line="240" w:lineRule="auto"/>
        <w:ind w:firstLine="709"/>
      </w:pPr>
      <w:r w:rsidRPr="006E61E3">
        <w:t>Під час визначення нової української кліматичної цілі враховувати необхідність вкладення масштабних інвестицій впродовж 2020-2030-х років</w:t>
      </w:r>
      <w:r>
        <w:t xml:space="preserve"> та шляхи їх залучення.</w:t>
      </w:r>
    </w:p>
    <w:p w:rsidR="00971B05" w:rsidRDefault="00667890" w:rsidP="00971B05">
      <w:pPr>
        <w:pStyle w:val="a9"/>
        <w:spacing w:line="240" w:lineRule="auto"/>
        <w:ind w:firstLine="709"/>
      </w:pPr>
      <w:r>
        <w:t>Створити Вуглецевий фонд</w:t>
      </w:r>
      <w:r w:rsidR="00971B05" w:rsidRPr="008659E7">
        <w:t xml:space="preserve"> </w:t>
      </w:r>
      <w:r w:rsidR="00971B05">
        <w:t xml:space="preserve">в рамках </w:t>
      </w:r>
      <w:r w:rsidR="00971B05" w:rsidRPr="008659E7">
        <w:t>держ</w:t>
      </w:r>
      <w:r w:rsidR="00971B05">
        <w:t xml:space="preserve">авного </w:t>
      </w:r>
      <w:r w:rsidR="00971B05" w:rsidRPr="008659E7">
        <w:t>бюджет</w:t>
      </w:r>
      <w:r w:rsidR="00971B05">
        <w:t xml:space="preserve">у України </w:t>
      </w:r>
      <w:r w:rsidR="00971B05" w:rsidRPr="008659E7">
        <w:t>вже з 2021 року</w:t>
      </w:r>
      <w:r w:rsidR="00971B05">
        <w:t>.</w:t>
      </w:r>
    </w:p>
    <w:p w:rsidR="00971B05" w:rsidRDefault="00971B05" w:rsidP="00971B05">
      <w:pPr>
        <w:pStyle w:val="a9"/>
        <w:spacing w:line="240" w:lineRule="auto"/>
        <w:ind w:firstLine="709"/>
      </w:pPr>
      <w:r w:rsidRPr="00734E07">
        <w:t xml:space="preserve">Фінансування декарбонізації економіки також має бути направлено на справедливу соціально-економічну трансформацію регіонів з найбільшою часткою </w:t>
      </w:r>
      <w:proofErr w:type="spellStart"/>
      <w:r w:rsidRPr="00734E07">
        <w:t>вуглецеємного</w:t>
      </w:r>
      <w:proofErr w:type="spellEnd"/>
      <w:r w:rsidRPr="00734E07">
        <w:t xml:space="preserve"> виробництва</w:t>
      </w:r>
      <w:r>
        <w:t xml:space="preserve">, зокрема, </w:t>
      </w:r>
      <w:r w:rsidRPr="00734E07">
        <w:t>залучати найкращі економічні моделі підтримки вугільних регіонів та орієнтуватися на європейський досвід в цьому питанні.</w:t>
      </w:r>
    </w:p>
    <w:p w:rsidR="007B60BA" w:rsidRPr="002112ED" w:rsidRDefault="002112ED" w:rsidP="006E61E3">
      <w:pPr>
        <w:pStyle w:val="a9"/>
        <w:spacing w:line="240" w:lineRule="auto"/>
        <w:ind w:firstLine="709"/>
      </w:pPr>
      <w:r w:rsidRPr="002112ED">
        <w:t>О</w:t>
      </w:r>
      <w:r w:rsidR="007B60BA" w:rsidRPr="002112ED">
        <w:t xml:space="preserve">новлення національно-визначеного внеску </w:t>
      </w:r>
      <w:r w:rsidRPr="002112ED">
        <w:t>провести з</w:t>
      </w:r>
      <w:r w:rsidR="007B60BA" w:rsidRPr="002112ED">
        <w:t xml:space="preserve"> урахуванням </w:t>
      </w:r>
      <w:r w:rsidR="008B45B1" w:rsidRPr="008B45B1">
        <w:t>недостатн</w:t>
      </w:r>
      <w:r w:rsidR="008B45B1">
        <w:t>ьої</w:t>
      </w:r>
      <w:r w:rsidR="008B45B1" w:rsidRPr="008B45B1">
        <w:t xml:space="preserve"> спроможн</w:t>
      </w:r>
      <w:r w:rsidR="008B45B1">
        <w:t>ості</w:t>
      </w:r>
      <w:r w:rsidR="008B45B1" w:rsidRPr="008B45B1">
        <w:t xml:space="preserve"> бізнесу у </w:t>
      </w:r>
      <w:r w:rsidR="008B45B1">
        <w:t xml:space="preserve">його </w:t>
      </w:r>
      <w:r w:rsidR="008B45B1" w:rsidRPr="008B45B1">
        <w:t xml:space="preserve">реалізації </w:t>
      </w:r>
      <w:r w:rsidR="008B45B1">
        <w:t xml:space="preserve">у зв’язку із </w:t>
      </w:r>
      <w:r w:rsidR="007B60BA" w:rsidRPr="002112ED">
        <w:t xml:space="preserve">скорочення індексу промислового виробництва, </w:t>
      </w:r>
      <w:r w:rsidRPr="002112ED">
        <w:t>що</w:t>
      </w:r>
      <w:r w:rsidR="007B60BA" w:rsidRPr="002112ED">
        <w:t xml:space="preserve"> відбул</w:t>
      </w:r>
      <w:r w:rsidRPr="002112ED">
        <w:t>о</w:t>
      </w:r>
      <w:r w:rsidR="007B60BA" w:rsidRPr="002112ED">
        <w:t>ся внаслідок карантинних заходів у відповідь на пандемію COVID-19.</w:t>
      </w:r>
    </w:p>
    <w:p w:rsidR="008B45B1" w:rsidRPr="0021678E" w:rsidRDefault="00051623" w:rsidP="00971B05">
      <w:pPr>
        <w:tabs>
          <w:tab w:val="left" w:pos="284"/>
        </w:tabs>
        <w:spacing w:after="0" w:line="240" w:lineRule="auto"/>
        <w:ind w:firstLine="709"/>
        <w:jc w:val="both"/>
        <w:rPr>
          <w:rFonts w:ascii="Georgia" w:hAnsi="Georgia"/>
          <w:highlight w:val="yellow"/>
          <w:lang w:val="uk-UA"/>
        </w:rPr>
      </w:pPr>
      <w:r>
        <w:rPr>
          <w:rFonts w:ascii="Georgia" w:hAnsi="Georgia"/>
          <w:lang w:val="uk-UA"/>
        </w:rPr>
        <w:t>Ґ</w:t>
      </w:r>
      <w:r w:rsidRPr="00971B05">
        <w:rPr>
          <w:rFonts w:ascii="Georgia" w:hAnsi="Georgia"/>
          <w:lang w:val="uk-UA"/>
        </w:rPr>
        <w:t>рунтовно</w:t>
      </w:r>
      <w:r w:rsidR="008B45B1" w:rsidRPr="00971B05">
        <w:rPr>
          <w:rFonts w:ascii="Georgia" w:hAnsi="Georgia"/>
          <w:lang w:val="uk-UA"/>
        </w:rPr>
        <w:t xml:space="preserve"> опрацювати питання скорочення викидів ПГ для окремих галузей, наприклад, цементної промисловості, сфери управління відходами.</w:t>
      </w:r>
      <w:r w:rsidR="008B45B1" w:rsidRPr="0021678E">
        <w:rPr>
          <w:rFonts w:ascii="Georgia" w:hAnsi="Georgia"/>
          <w:highlight w:val="yellow"/>
          <w:lang w:val="uk-UA"/>
        </w:rPr>
        <w:t xml:space="preserve"> </w:t>
      </w:r>
    </w:p>
    <w:p w:rsidR="008B45B1" w:rsidRDefault="00051623" w:rsidP="00971B05">
      <w:pPr>
        <w:tabs>
          <w:tab w:val="left" w:pos="284"/>
        </w:tabs>
        <w:spacing w:after="0" w:line="240" w:lineRule="auto"/>
        <w:ind w:firstLine="709"/>
        <w:jc w:val="both"/>
        <w:rPr>
          <w:rFonts w:ascii="Georgia" w:hAnsi="Georgia"/>
          <w:lang w:val="uk-UA"/>
        </w:rPr>
      </w:pPr>
      <w:r>
        <w:rPr>
          <w:rFonts w:ascii="Georgia" w:hAnsi="Georgia"/>
          <w:lang w:val="uk-UA"/>
        </w:rPr>
        <w:t>П</w:t>
      </w:r>
      <w:r w:rsidR="008B45B1" w:rsidRPr="00971B05">
        <w:rPr>
          <w:rFonts w:ascii="Georgia" w:hAnsi="Georgia"/>
          <w:lang w:val="uk-UA"/>
        </w:rPr>
        <w:t>ровести додаткові модельні дослідження, зокрема, розрахувати погодинні графіки попиту і навантаження за видами генерації та для характерних діб з метою оцінки реалістичності заміщення відновлюваною енергетикою теплової вугільної генерації, а не атомної енергетики, щоб переконатися, що це не призведе до зелено-вугільного парадоксу і збільшення викидів ПГ замість декарбонізації електроенергетики.</w:t>
      </w:r>
      <w:r w:rsidR="008B45B1">
        <w:rPr>
          <w:rFonts w:ascii="Georgia" w:hAnsi="Georgia"/>
          <w:lang w:val="uk-UA"/>
        </w:rPr>
        <w:t xml:space="preserve"> </w:t>
      </w:r>
    </w:p>
    <w:p w:rsidR="008B45B1" w:rsidRDefault="00051623" w:rsidP="00971B05">
      <w:pPr>
        <w:tabs>
          <w:tab w:val="left" w:pos="284"/>
        </w:tabs>
        <w:spacing w:after="0" w:line="240" w:lineRule="auto"/>
        <w:ind w:firstLine="709"/>
        <w:jc w:val="both"/>
        <w:rPr>
          <w:rFonts w:ascii="Georgia" w:hAnsi="Georgia"/>
          <w:lang w:val="uk-UA"/>
        </w:rPr>
      </w:pPr>
      <w:r>
        <w:rPr>
          <w:rFonts w:ascii="Georgia" w:hAnsi="Georgia"/>
          <w:lang w:val="uk-UA"/>
        </w:rPr>
        <w:t>З</w:t>
      </w:r>
      <w:r w:rsidR="008B45B1">
        <w:rPr>
          <w:rFonts w:ascii="Georgia" w:hAnsi="Georgia"/>
          <w:lang w:val="uk-UA"/>
        </w:rPr>
        <w:t xml:space="preserve">дійснити </w:t>
      </w:r>
      <w:r w:rsidR="008B45B1" w:rsidRPr="00734E07">
        <w:rPr>
          <w:rFonts w:ascii="Georgia" w:hAnsi="Georgia"/>
          <w:lang w:val="uk-UA"/>
        </w:rPr>
        <w:t xml:space="preserve">розрахунки прогнозних цін на електроенергію для кінцевих споживачів або, принаймні, оцінити зміну таких прогнозних цін в наслідок переходу на </w:t>
      </w:r>
      <w:r>
        <w:rPr>
          <w:rFonts w:ascii="Georgia" w:hAnsi="Georgia"/>
          <w:lang w:val="uk-UA"/>
        </w:rPr>
        <w:t>«</w:t>
      </w:r>
      <w:r w:rsidR="008B45B1">
        <w:rPr>
          <w:rFonts w:ascii="Georgia" w:hAnsi="Georgia"/>
          <w:lang w:val="uk-UA"/>
        </w:rPr>
        <w:t>зелені</w:t>
      </w:r>
      <w:r>
        <w:rPr>
          <w:rFonts w:ascii="Georgia" w:hAnsi="Georgia"/>
          <w:lang w:val="uk-UA"/>
        </w:rPr>
        <w:t>»</w:t>
      </w:r>
      <w:r w:rsidR="008B45B1">
        <w:rPr>
          <w:rFonts w:ascii="Georgia" w:hAnsi="Georgia"/>
          <w:lang w:val="uk-UA"/>
        </w:rPr>
        <w:t xml:space="preserve"> </w:t>
      </w:r>
      <w:r w:rsidR="008B45B1" w:rsidRPr="00734E07">
        <w:rPr>
          <w:rFonts w:ascii="Georgia" w:hAnsi="Georgia"/>
          <w:lang w:val="uk-UA"/>
        </w:rPr>
        <w:t xml:space="preserve">технології, </w:t>
      </w:r>
      <w:r w:rsidR="008B45B1">
        <w:rPr>
          <w:rFonts w:ascii="Georgia" w:hAnsi="Georgia"/>
          <w:lang w:val="uk-UA"/>
        </w:rPr>
        <w:t xml:space="preserve">здійснити </w:t>
      </w:r>
      <w:r w:rsidR="008B45B1" w:rsidRPr="00734E07">
        <w:rPr>
          <w:rFonts w:ascii="Georgia" w:hAnsi="Georgia"/>
          <w:lang w:val="uk-UA"/>
        </w:rPr>
        <w:t>розрах</w:t>
      </w:r>
      <w:r w:rsidR="008B45B1">
        <w:rPr>
          <w:rFonts w:ascii="Georgia" w:hAnsi="Georgia"/>
          <w:lang w:val="uk-UA"/>
        </w:rPr>
        <w:t>унки</w:t>
      </w:r>
      <w:r w:rsidR="008B45B1" w:rsidRPr="00734E07">
        <w:rPr>
          <w:rFonts w:ascii="Georgia" w:hAnsi="Georgia"/>
          <w:lang w:val="uk-UA"/>
        </w:rPr>
        <w:t xml:space="preserve"> обсягів інвестицій в енергетичну галузь </w:t>
      </w:r>
      <w:r w:rsidR="008B45B1">
        <w:rPr>
          <w:rFonts w:ascii="Georgia" w:hAnsi="Georgia"/>
          <w:lang w:val="uk-UA"/>
        </w:rPr>
        <w:t xml:space="preserve">з </w:t>
      </w:r>
      <w:r w:rsidR="008B45B1" w:rsidRPr="00734E07">
        <w:rPr>
          <w:rFonts w:ascii="Georgia" w:hAnsi="Georgia"/>
          <w:lang w:val="uk-UA"/>
        </w:rPr>
        <w:t>прийнятн</w:t>
      </w:r>
      <w:r w:rsidR="008B45B1">
        <w:rPr>
          <w:rFonts w:ascii="Georgia" w:hAnsi="Georgia"/>
          <w:lang w:val="uk-UA"/>
        </w:rPr>
        <w:t>ими</w:t>
      </w:r>
      <w:r w:rsidR="008B45B1" w:rsidRPr="00734E07">
        <w:rPr>
          <w:rFonts w:ascii="Georgia" w:hAnsi="Georgia"/>
          <w:lang w:val="uk-UA"/>
        </w:rPr>
        <w:t xml:space="preserve"> термін</w:t>
      </w:r>
      <w:r w:rsidR="008B45B1">
        <w:rPr>
          <w:rFonts w:ascii="Georgia" w:hAnsi="Georgia"/>
          <w:lang w:val="uk-UA"/>
        </w:rPr>
        <w:t>ами</w:t>
      </w:r>
      <w:r w:rsidR="008B45B1" w:rsidRPr="00734E07">
        <w:rPr>
          <w:rFonts w:ascii="Georgia" w:hAnsi="Georgia"/>
          <w:lang w:val="uk-UA"/>
        </w:rPr>
        <w:t xml:space="preserve"> їх окупності </w:t>
      </w:r>
      <w:r w:rsidR="008B45B1">
        <w:rPr>
          <w:rFonts w:ascii="Georgia" w:hAnsi="Georgia"/>
          <w:lang w:val="uk-UA"/>
        </w:rPr>
        <w:t>в</w:t>
      </w:r>
      <w:r w:rsidR="008B45B1" w:rsidRPr="00734E07">
        <w:rPr>
          <w:rFonts w:ascii="Georgia" w:hAnsi="Georgia"/>
          <w:lang w:val="uk-UA"/>
        </w:rPr>
        <w:t>рах</w:t>
      </w:r>
      <w:r w:rsidR="008B45B1">
        <w:rPr>
          <w:rFonts w:ascii="Georgia" w:hAnsi="Georgia"/>
          <w:lang w:val="uk-UA"/>
        </w:rPr>
        <w:t>о</w:t>
      </w:r>
      <w:r w:rsidR="008B45B1" w:rsidRPr="00734E07">
        <w:rPr>
          <w:rFonts w:ascii="Georgia" w:hAnsi="Georgia"/>
          <w:lang w:val="uk-UA"/>
        </w:rPr>
        <w:t>в</w:t>
      </w:r>
      <w:r w:rsidR="008B45B1">
        <w:rPr>
          <w:rFonts w:ascii="Georgia" w:hAnsi="Georgia"/>
          <w:lang w:val="uk-UA"/>
        </w:rPr>
        <w:t>уючи</w:t>
      </w:r>
      <w:r w:rsidR="008B45B1" w:rsidRPr="00734E07">
        <w:rPr>
          <w:rFonts w:ascii="Georgia" w:hAnsi="Georgia"/>
          <w:lang w:val="uk-UA"/>
        </w:rPr>
        <w:t xml:space="preserve"> дисконтування.</w:t>
      </w:r>
    </w:p>
    <w:p w:rsidR="008B45B1" w:rsidRPr="00971B05" w:rsidRDefault="00051623" w:rsidP="00971B05">
      <w:pPr>
        <w:tabs>
          <w:tab w:val="left" w:pos="284"/>
        </w:tabs>
        <w:spacing w:after="0" w:line="240" w:lineRule="auto"/>
        <w:ind w:firstLine="709"/>
        <w:jc w:val="both"/>
        <w:rPr>
          <w:rFonts w:ascii="Georgia" w:hAnsi="Georgia"/>
          <w:lang w:val="uk-UA"/>
        </w:rPr>
      </w:pPr>
      <w:r>
        <w:rPr>
          <w:rFonts w:ascii="Georgia" w:hAnsi="Georgia"/>
          <w:lang w:val="uk-UA"/>
        </w:rPr>
        <w:t>О</w:t>
      </w:r>
      <w:r w:rsidR="008B45B1" w:rsidRPr="00B77225">
        <w:rPr>
          <w:rFonts w:ascii="Georgia" w:hAnsi="Georgia"/>
          <w:lang w:val="uk-UA"/>
        </w:rPr>
        <w:t xml:space="preserve">цінити, </w:t>
      </w:r>
      <w:r>
        <w:rPr>
          <w:rFonts w:ascii="Georgia" w:hAnsi="Georgia"/>
          <w:lang w:val="uk-UA"/>
        </w:rPr>
        <w:t xml:space="preserve">масштаби </w:t>
      </w:r>
      <w:r w:rsidRPr="00B77225">
        <w:rPr>
          <w:rFonts w:ascii="Georgia" w:hAnsi="Georgia"/>
          <w:lang w:val="uk-UA"/>
        </w:rPr>
        <w:t>вплив</w:t>
      </w:r>
      <w:r>
        <w:rPr>
          <w:rFonts w:ascii="Georgia" w:hAnsi="Georgia"/>
          <w:lang w:val="uk-UA"/>
        </w:rPr>
        <w:t>ів</w:t>
      </w:r>
      <w:r w:rsidRPr="00B77225">
        <w:rPr>
          <w:rFonts w:ascii="Georgia" w:hAnsi="Georgia"/>
          <w:lang w:val="uk-UA"/>
        </w:rPr>
        <w:t xml:space="preserve"> від змін клімату </w:t>
      </w:r>
      <w:r>
        <w:rPr>
          <w:rFonts w:ascii="Georgia" w:hAnsi="Georgia"/>
          <w:lang w:val="uk-UA"/>
        </w:rPr>
        <w:t xml:space="preserve">на </w:t>
      </w:r>
      <w:r w:rsidR="008B45B1" w:rsidRPr="00B77225">
        <w:rPr>
          <w:rFonts w:ascii="Georgia" w:hAnsi="Georgia"/>
          <w:lang w:val="uk-UA"/>
        </w:rPr>
        <w:t>сектор</w:t>
      </w:r>
      <w:r>
        <w:rPr>
          <w:rFonts w:ascii="Georgia" w:hAnsi="Georgia"/>
          <w:lang w:val="uk-UA"/>
        </w:rPr>
        <w:t>и економіки та</w:t>
      </w:r>
      <w:r w:rsidR="008B45B1" w:rsidRPr="00B77225">
        <w:rPr>
          <w:rFonts w:ascii="Georgia" w:hAnsi="Georgia"/>
          <w:lang w:val="uk-UA"/>
        </w:rPr>
        <w:t xml:space="preserve"> розробити Національний план (стратегію) з адаптації до зміни клімату України на довгостроковий період, в якому врахувати приклади ефективної адаптації до зміни клімату від МГЕЗК, а </w:t>
      </w:r>
      <w:r>
        <w:rPr>
          <w:rFonts w:ascii="Georgia" w:hAnsi="Georgia"/>
          <w:lang w:val="uk-UA"/>
        </w:rPr>
        <w:t>зокрема</w:t>
      </w:r>
      <w:r w:rsidR="008B45B1" w:rsidRPr="00B77225">
        <w:rPr>
          <w:rFonts w:ascii="Georgia" w:hAnsi="Georgia"/>
          <w:lang w:val="uk-UA"/>
        </w:rPr>
        <w:t xml:space="preserve">: </w:t>
      </w:r>
      <w:r w:rsidR="008B45B1" w:rsidRPr="00971B05">
        <w:rPr>
          <w:rFonts w:ascii="Georgia" w:hAnsi="Georgia"/>
          <w:lang w:val="uk-UA"/>
        </w:rPr>
        <w:t>сезонне прогнозування клімату для сільського господарства і диверсифікацію культур; зменшення небезпеки стихійних лих та інших загроз на рівні громад; запровад</w:t>
      </w:r>
      <w:r>
        <w:rPr>
          <w:rFonts w:ascii="Georgia" w:hAnsi="Georgia"/>
          <w:lang w:val="uk-UA"/>
        </w:rPr>
        <w:t>ження</w:t>
      </w:r>
      <w:r w:rsidR="008B45B1" w:rsidRPr="00971B05">
        <w:rPr>
          <w:rFonts w:ascii="Georgia" w:hAnsi="Georgia"/>
          <w:lang w:val="uk-UA"/>
        </w:rPr>
        <w:t xml:space="preserve"> системи раннього попередження про екстремальну погоду; забезпеч</w:t>
      </w:r>
      <w:r>
        <w:rPr>
          <w:rFonts w:ascii="Georgia" w:hAnsi="Georgia"/>
          <w:lang w:val="uk-UA"/>
        </w:rPr>
        <w:t>ення</w:t>
      </w:r>
      <w:r w:rsidR="008B45B1" w:rsidRPr="00971B05">
        <w:rPr>
          <w:rFonts w:ascii="Georgia" w:hAnsi="Georgia"/>
          <w:lang w:val="uk-UA"/>
        </w:rPr>
        <w:t xml:space="preserve"> додатков</w:t>
      </w:r>
      <w:r>
        <w:rPr>
          <w:rFonts w:ascii="Georgia" w:hAnsi="Georgia"/>
          <w:lang w:val="uk-UA"/>
        </w:rPr>
        <w:t>ого</w:t>
      </w:r>
      <w:r w:rsidR="008B45B1" w:rsidRPr="00971B05">
        <w:rPr>
          <w:rFonts w:ascii="Georgia" w:hAnsi="Georgia"/>
          <w:lang w:val="uk-UA"/>
        </w:rPr>
        <w:t xml:space="preserve"> затримання води і зрошення; запровад</w:t>
      </w:r>
      <w:r>
        <w:rPr>
          <w:rFonts w:ascii="Georgia" w:hAnsi="Georgia"/>
          <w:lang w:val="uk-UA"/>
        </w:rPr>
        <w:t>ження</w:t>
      </w:r>
      <w:r w:rsidR="008B45B1" w:rsidRPr="00971B05">
        <w:rPr>
          <w:rFonts w:ascii="Georgia" w:hAnsi="Georgia"/>
          <w:lang w:val="uk-UA"/>
        </w:rPr>
        <w:t xml:space="preserve"> страхування від наслідків зміни клімату та інші.</w:t>
      </w:r>
    </w:p>
    <w:p w:rsidR="008B45B1" w:rsidRPr="002112ED" w:rsidRDefault="008B45B1" w:rsidP="008B45B1">
      <w:pPr>
        <w:pStyle w:val="a9"/>
        <w:spacing w:line="240" w:lineRule="auto"/>
        <w:ind w:firstLine="709"/>
      </w:pPr>
      <w:r>
        <w:t>П</w:t>
      </w:r>
      <w:r w:rsidRPr="002112ED">
        <w:t xml:space="preserve">осилити діалог між державними та місцевими органами влади, наукою, експертами та представниками бізнесу в усіх галузях економіки як для формування стратегічних планів та цілей, так і для вирішення поточних проблем. </w:t>
      </w:r>
    </w:p>
    <w:p w:rsidR="007B60BA" w:rsidRDefault="002112ED" w:rsidP="006E61E3">
      <w:pPr>
        <w:tabs>
          <w:tab w:val="left" w:pos="284"/>
        </w:tabs>
        <w:spacing w:after="0" w:line="240" w:lineRule="auto"/>
        <w:ind w:firstLine="709"/>
        <w:jc w:val="both"/>
        <w:rPr>
          <w:rFonts w:ascii="Georgia" w:hAnsi="Georgia"/>
          <w:lang w:val="uk-UA"/>
        </w:rPr>
      </w:pPr>
      <w:r w:rsidRPr="00786096">
        <w:rPr>
          <w:rFonts w:ascii="Georgia" w:hAnsi="Georgia"/>
          <w:lang w:val="uk-UA"/>
        </w:rPr>
        <w:t>Розробити Український зелений курс розвитку, як результат діалогу між державою, бізнесом, наукою та суспільством щоб ціль другого НВВ відповідала духу Паризької угоди та європейським прагненням України</w:t>
      </w:r>
      <w:r w:rsidR="006B6984">
        <w:rPr>
          <w:rFonts w:ascii="Georgia" w:hAnsi="Georgia"/>
          <w:lang w:val="uk-UA"/>
        </w:rPr>
        <w:t>.</w:t>
      </w:r>
      <w:r w:rsidR="00971B05" w:rsidRPr="00971B05">
        <w:rPr>
          <w:rFonts w:ascii="Georgia" w:hAnsi="Georgia"/>
          <w:lang w:val="uk-UA"/>
        </w:rPr>
        <w:t xml:space="preserve"> </w:t>
      </w:r>
    </w:p>
    <w:p w:rsidR="006B6984" w:rsidRDefault="006B6984" w:rsidP="006E61E3">
      <w:pPr>
        <w:tabs>
          <w:tab w:val="left" w:pos="284"/>
        </w:tabs>
        <w:spacing w:after="0" w:line="240" w:lineRule="auto"/>
        <w:ind w:firstLine="709"/>
        <w:jc w:val="both"/>
        <w:rPr>
          <w:rFonts w:ascii="Georgia" w:hAnsi="Georgia"/>
          <w:lang w:val="uk-UA"/>
        </w:rPr>
      </w:pPr>
      <w:r>
        <w:rPr>
          <w:rFonts w:ascii="Georgia" w:hAnsi="Georgia"/>
          <w:lang w:val="uk-UA"/>
        </w:rPr>
        <w:t xml:space="preserve">Під час розроблення </w:t>
      </w:r>
      <w:r w:rsidRPr="00786096">
        <w:rPr>
          <w:rFonts w:ascii="Georgia" w:hAnsi="Georgia"/>
          <w:lang w:val="uk-UA"/>
        </w:rPr>
        <w:t>Українськ</w:t>
      </w:r>
      <w:r>
        <w:rPr>
          <w:rFonts w:ascii="Georgia" w:hAnsi="Georgia"/>
          <w:lang w:val="uk-UA"/>
        </w:rPr>
        <w:t>ого</w:t>
      </w:r>
      <w:r w:rsidRPr="00786096">
        <w:rPr>
          <w:rFonts w:ascii="Georgia" w:hAnsi="Georgia"/>
          <w:lang w:val="uk-UA"/>
        </w:rPr>
        <w:t xml:space="preserve"> зелен</w:t>
      </w:r>
      <w:r>
        <w:rPr>
          <w:rFonts w:ascii="Georgia" w:hAnsi="Georgia"/>
          <w:lang w:val="uk-UA"/>
        </w:rPr>
        <w:t>ого</w:t>
      </w:r>
      <w:r w:rsidRPr="00786096">
        <w:rPr>
          <w:rFonts w:ascii="Georgia" w:hAnsi="Georgia"/>
          <w:lang w:val="uk-UA"/>
        </w:rPr>
        <w:t xml:space="preserve"> курс</w:t>
      </w:r>
      <w:r>
        <w:rPr>
          <w:rFonts w:ascii="Georgia" w:hAnsi="Georgia"/>
          <w:lang w:val="uk-UA"/>
        </w:rPr>
        <w:t>у</w:t>
      </w:r>
      <w:r w:rsidRPr="00786096">
        <w:rPr>
          <w:rFonts w:ascii="Georgia" w:hAnsi="Georgia"/>
          <w:lang w:val="uk-UA"/>
        </w:rPr>
        <w:t xml:space="preserve"> розвитку</w:t>
      </w:r>
      <w:r>
        <w:rPr>
          <w:rFonts w:ascii="Georgia" w:hAnsi="Georgia"/>
          <w:lang w:val="uk-UA"/>
        </w:rPr>
        <w:t xml:space="preserve"> </w:t>
      </w:r>
      <w:r w:rsidR="008B45B1">
        <w:rPr>
          <w:rFonts w:ascii="Georgia" w:hAnsi="Georgia"/>
          <w:lang w:val="uk-UA"/>
        </w:rPr>
        <w:t xml:space="preserve">визначити пріоритетним напрямом реалізації </w:t>
      </w:r>
      <w:r w:rsidR="00971B05" w:rsidRPr="00786096">
        <w:rPr>
          <w:rFonts w:ascii="Georgia" w:hAnsi="Georgia"/>
          <w:lang w:val="uk-UA"/>
        </w:rPr>
        <w:t xml:space="preserve">НВВ </w:t>
      </w:r>
      <w:r w:rsidR="008B45B1">
        <w:rPr>
          <w:rFonts w:ascii="Georgia" w:hAnsi="Georgia"/>
          <w:lang w:val="uk-UA"/>
        </w:rPr>
        <w:t>розвиток спроможності міст та об’єднаних територіальних громад у забезпеченні необхідного національного внеску із зменшення викидів парникових газів.</w:t>
      </w:r>
    </w:p>
    <w:p w:rsidR="00971B05" w:rsidRDefault="00971B05" w:rsidP="00971B05">
      <w:pPr>
        <w:tabs>
          <w:tab w:val="left" w:pos="284"/>
        </w:tabs>
        <w:spacing w:after="0" w:line="240" w:lineRule="auto"/>
        <w:ind w:firstLine="709"/>
        <w:jc w:val="both"/>
        <w:rPr>
          <w:rFonts w:ascii="Georgia" w:hAnsi="Georgia"/>
          <w:lang w:val="uk-UA"/>
        </w:rPr>
      </w:pPr>
      <w:r>
        <w:rPr>
          <w:rFonts w:ascii="Georgia" w:hAnsi="Georgia"/>
          <w:lang w:val="uk-UA"/>
        </w:rPr>
        <w:t>Актив</w:t>
      </w:r>
      <w:r w:rsidR="00051623">
        <w:rPr>
          <w:rFonts w:ascii="Georgia" w:hAnsi="Georgia"/>
          <w:lang w:val="uk-UA"/>
        </w:rPr>
        <w:t>увати</w:t>
      </w:r>
      <w:r>
        <w:rPr>
          <w:rFonts w:ascii="Georgia" w:hAnsi="Georgia"/>
          <w:lang w:val="uk-UA"/>
        </w:rPr>
        <w:t xml:space="preserve"> робот</w:t>
      </w:r>
      <w:r w:rsidR="00051623">
        <w:rPr>
          <w:rFonts w:ascii="Georgia" w:hAnsi="Georgia"/>
          <w:lang w:val="uk-UA"/>
        </w:rPr>
        <w:t>у</w:t>
      </w:r>
      <w:r>
        <w:rPr>
          <w:rFonts w:ascii="Georgia" w:hAnsi="Georgia"/>
          <w:lang w:val="uk-UA"/>
        </w:rPr>
        <w:t xml:space="preserve"> з виконання цілі 11 ЦРТ – сталий розвиток міст та спільнот в частині розширення мережі міст сталого розвитку України, які можуть стати основним ініціатором і виконавцем заходів щодо досягнення цілей Паризької угоди.</w:t>
      </w:r>
    </w:p>
    <w:p w:rsidR="00971B05" w:rsidRPr="00786096" w:rsidRDefault="00971B05" w:rsidP="00971B05">
      <w:pPr>
        <w:tabs>
          <w:tab w:val="left" w:pos="284"/>
        </w:tabs>
        <w:spacing w:after="0" w:line="240" w:lineRule="auto"/>
        <w:ind w:firstLine="709"/>
        <w:jc w:val="both"/>
        <w:rPr>
          <w:rFonts w:ascii="Georgia" w:hAnsi="Georgia"/>
          <w:lang w:val="uk-UA"/>
        </w:rPr>
      </w:pPr>
      <w:r w:rsidRPr="00786096">
        <w:rPr>
          <w:rFonts w:ascii="Georgia" w:hAnsi="Georgia"/>
          <w:lang w:val="uk-UA"/>
        </w:rPr>
        <w:t>Розробити державні цільові програми щодо стимулювання місцевих органів самоврядування, ОТГ та бізнесу до впровадження заходів з екологізації та декарбонізації усіх сфер економіки.</w:t>
      </w:r>
    </w:p>
    <w:p w:rsidR="00971B05" w:rsidRPr="00786096" w:rsidRDefault="00971B05" w:rsidP="00971B05">
      <w:pPr>
        <w:tabs>
          <w:tab w:val="left" w:pos="284"/>
        </w:tabs>
        <w:spacing w:after="0" w:line="240" w:lineRule="auto"/>
        <w:ind w:firstLine="709"/>
        <w:jc w:val="both"/>
        <w:rPr>
          <w:rFonts w:ascii="Georgia" w:hAnsi="Georgia"/>
          <w:lang w:val="uk-UA"/>
        </w:rPr>
      </w:pPr>
      <w:r w:rsidRPr="00786096">
        <w:rPr>
          <w:rFonts w:ascii="Georgia" w:hAnsi="Georgia"/>
          <w:lang w:val="uk-UA"/>
        </w:rPr>
        <w:t xml:space="preserve">Оцінити впливи та вразливість громад та екосистем до кліматичних змін і сформулювати національні цілі з адаптації до змін </w:t>
      </w:r>
      <w:r>
        <w:rPr>
          <w:rFonts w:ascii="Georgia" w:hAnsi="Georgia"/>
          <w:lang w:val="uk-UA"/>
        </w:rPr>
        <w:t>к</w:t>
      </w:r>
      <w:r w:rsidRPr="00786096">
        <w:rPr>
          <w:rFonts w:ascii="Georgia" w:hAnsi="Georgia"/>
          <w:lang w:val="uk-UA"/>
        </w:rPr>
        <w:t>лімату.</w:t>
      </w:r>
    </w:p>
    <w:p w:rsidR="00971B05" w:rsidRDefault="00971B05" w:rsidP="00971B05">
      <w:pPr>
        <w:tabs>
          <w:tab w:val="left" w:pos="284"/>
        </w:tabs>
        <w:spacing w:after="0" w:line="240" w:lineRule="auto"/>
        <w:ind w:firstLine="709"/>
        <w:jc w:val="both"/>
        <w:rPr>
          <w:rFonts w:ascii="Georgia" w:hAnsi="Georgia"/>
          <w:lang w:val="uk-UA"/>
        </w:rPr>
      </w:pPr>
      <w:r>
        <w:rPr>
          <w:rFonts w:ascii="Georgia" w:hAnsi="Georgia"/>
          <w:lang w:val="uk-UA"/>
        </w:rPr>
        <w:t xml:space="preserve">Разом з Асоціацією міст України сприяти </w:t>
      </w:r>
      <w:r w:rsidRPr="00786096">
        <w:rPr>
          <w:rFonts w:ascii="Georgia" w:hAnsi="Georgia"/>
          <w:lang w:val="uk-UA"/>
        </w:rPr>
        <w:t>впровадженн</w:t>
      </w:r>
      <w:r>
        <w:rPr>
          <w:rFonts w:ascii="Georgia" w:hAnsi="Georgia"/>
          <w:lang w:val="uk-UA"/>
        </w:rPr>
        <w:t>ю</w:t>
      </w:r>
      <w:r w:rsidRPr="00786096">
        <w:rPr>
          <w:rFonts w:ascii="Georgia" w:hAnsi="Georgia"/>
          <w:lang w:val="uk-UA"/>
        </w:rPr>
        <w:t xml:space="preserve"> </w:t>
      </w:r>
      <w:r>
        <w:rPr>
          <w:rFonts w:ascii="Georgia" w:hAnsi="Georgia"/>
          <w:lang w:val="uk-UA"/>
        </w:rPr>
        <w:t>«</w:t>
      </w:r>
      <w:r>
        <w:rPr>
          <w:rFonts w:ascii="Georgia" w:hAnsi="Georgia"/>
          <w:b/>
          <w:lang w:val="uk-UA"/>
        </w:rPr>
        <w:t>З</w:t>
      </w:r>
      <w:r w:rsidRPr="00786096">
        <w:rPr>
          <w:rFonts w:ascii="Georgia" w:hAnsi="Georgia"/>
          <w:b/>
          <w:lang w:val="uk-UA"/>
        </w:rPr>
        <w:t>елених ініціатив міст</w:t>
      </w:r>
      <w:r>
        <w:rPr>
          <w:rFonts w:ascii="Georgia" w:hAnsi="Georgia"/>
          <w:lang w:val="uk-UA"/>
        </w:rPr>
        <w:t>»</w:t>
      </w:r>
      <w:r w:rsidRPr="00786096">
        <w:rPr>
          <w:rFonts w:ascii="Georgia" w:hAnsi="Georgia"/>
          <w:lang w:val="uk-UA"/>
        </w:rPr>
        <w:t xml:space="preserve">, спрямованих на скорочення викидів парникових газів, </w:t>
      </w:r>
      <w:r>
        <w:rPr>
          <w:rFonts w:ascii="Georgia" w:hAnsi="Georgia"/>
          <w:lang w:val="uk-UA"/>
        </w:rPr>
        <w:t>як</w:t>
      </w:r>
      <w:r w:rsidRPr="00786096">
        <w:rPr>
          <w:rFonts w:ascii="Georgia" w:hAnsi="Georgia"/>
          <w:lang w:val="uk-UA"/>
        </w:rPr>
        <w:t xml:space="preserve"> дієв</w:t>
      </w:r>
      <w:r>
        <w:rPr>
          <w:rFonts w:ascii="Georgia" w:hAnsi="Georgia"/>
          <w:lang w:val="uk-UA"/>
        </w:rPr>
        <w:t>ого</w:t>
      </w:r>
      <w:r w:rsidRPr="00786096">
        <w:rPr>
          <w:rFonts w:ascii="Georgia" w:hAnsi="Georgia"/>
          <w:lang w:val="uk-UA"/>
        </w:rPr>
        <w:t xml:space="preserve"> способ</w:t>
      </w:r>
      <w:r>
        <w:rPr>
          <w:rFonts w:ascii="Georgia" w:hAnsi="Georgia"/>
          <w:lang w:val="uk-UA"/>
        </w:rPr>
        <w:t>у</w:t>
      </w:r>
      <w:r w:rsidRPr="00786096">
        <w:rPr>
          <w:rFonts w:ascii="Georgia" w:hAnsi="Georgia"/>
          <w:lang w:val="uk-UA"/>
        </w:rPr>
        <w:t xml:space="preserve"> розв’язання локальних </w:t>
      </w:r>
      <w:r w:rsidRPr="00786096">
        <w:rPr>
          <w:rFonts w:ascii="Georgia" w:hAnsi="Georgia"/>
          <w:lang w:val="uk-UA"/>
        </w:rPr>
        <w:lastRenderedPageBreak/>
        <w:t>пробле</w:t>
      </w:r>
      <w:r>
        <w:rPr>
          <w:rFonts w:ascii="Georgia" w:hAnsi="Georgia"/>
          <w:lang w:val="uk-UA"/>
        </w:rPr>
        <w:t>м міст – енергоефективності, створення робочих місць, наповнення міського бюджету, активізацію міських бізнесових ініціатив тощо.</w:t>
      </w:r>
    </w:p>
    <w:p w:rsidR="00971B05" w:rsidRDefault="00971B05" w:rsidP="00971B05">
      <w:pPr>
        <w:tabs>
          <w:tab w:val="left" w:pos="284"/>
        </w:tabs>
        <w:spacing w:after="0" w:line="240" w:lineRule="auto"/>
        <w:ind w:firstLine="709"/>
        <w:jc w:val="both"/>
        <w:rPr>
          <w:rFonts w:ascii="Georgia" w:hAnsi="Georgia"/>
          <w:lang w:val="uk-UA"/>
        </w:rPr>
      </w:pPr>
      <w:r>
        <w:rPr>
          <w:rFonts w:ascii="Georgia" w:hAnsi="Georgia"/>
          <w:lang w:val="uk-UA"/>
        </w:rPr>
        <w:t>Ініціювати проект «М</w:t>
      </w:r>
      <w:r w:rsidRPr="00786096">
        <w:rPr>
          <w:rFonts w:ascii="Georgia" w:hAnsi="Georgia"/>
          <w:lang w:val="uk-UA"/>
        </w:rPr>
        <w:t>істо із нульовим рівнем викидів вуглецю до 2050 року</w:t>
      </w:r>
      <w:r>
        <w:rPr>
          <w:rFonts w:ascii="Georgia" w:hAnsi="Georgia"/>
          <w:lang w:val="uk-UA"/>
        </w:rPr>
        <w:t xml:space="preserve">» серед міст сталого розвитку України </w:t>
      </w:r>
    </w:p>
    <w:p w:rsidR="00971B05" w:rsidRPr="00786096" w:rsidRDefault="00971B05" w:rsidP="00971B05">
      <w:pPr>
        <w:tabs>
          <w:tab w:val="left" w:pos="284"/>
        </w:tabs>
        <w:spacing w:after="0" w:line="240" w:lineRule="auto"/>
        <w:ind w:firstLine="709"/>
        <w:jc w:val="both"/>
        <w:rPr>
          <w:rFonts w:ascii="Georgia" w:hAnsi="Georgia"/>
          <w:lang w:val="uk-UA"/>
        </w:rPr>
      </w:pPr>
      <w:r>
        <w:rPr>
          <w:rFonts w:ascii="Georgia" w:hAnsi="Georgia"/>
          <w:lang w:val="uk-UA"/>
        </w:rPr>
        <w:t>Ініціювати щорічний Всеукраїнський конкурс міст із зменшення викидів парникових газів та перехідний кубок «За зменшення викидів парникових газів у місті за рік».</w:t>
      </w:r>
    </w:p>
    <w:p w:rsidR="00971B05" w:rsidRPr="00AC5B80" w:rsidRDefault="00971B05" w:rsidP="00971B05">
      <w:pPr>
        <w:tabs>
          <w:tab w:val="left" w:pos="284"/>
        </w:tabs>
        <w:spacing w:after="0" w:line="240" w:lineRule="auto"/>
        <w:ind w:firstLine="709"/>
        <w:jc w:val="both"/>
        <w:rPr>
          <w:rFonts w:ascii="Georgia" w:hAnsi="Georgia"/>
          <w:lang w:val="uk-UA"/>
        </w:rPr>
      </w:pPr>
      <w:r w:rsidRPr="00AC5B80">
        <w:rPr>
          <w:rFonts w:ascii="Georgia" w:hAnsi="Georgia"/>
          <w:lang w:val="uk-UA"/>
        </w:rPr>
        <w:t xml:space="preserve">Ініціювати щорічний Всеукраїнський конкурс ОТГ </w:t>
      </w:r>
      <w:r>
        <w:rPr>
          <w:rFonts w:ascii="Georgia" w:hAnsi="Georgia"/>
          <w:lang w:val="uk-UA"/>
        </w:rPr>
        <w:t>із</w:t>
      </w:r>
      <w:r w:rsidRPr="00AC5B80">
        <w:rPr>
          <w:rFonts w:ascii="Georgia" w:hAnsi="Georgia"/>
          <w:lang w:val="uk-UA"/>
        </w:rPr>
        <w:t xml:space="preserve"> зменшення викидів парникових газів із перехідним кубком «За зменшення викидів парникових газів </w:t>
      </w:r>
      <w:r>
        <w:rPr>
          <w:rFonts w:ascii="Georgia" w:hAnsi="Georgia"/>
          <w:lang w:val="uk-UA"/>
        </w:rPr>
        <w:t xml:space="preserve">у ОТГ </w:t>
      </w:r>
      <w:r w:rsidRPr="00AC5B80">
        <w:rPr>
          <w:rFonts w:ascii="Georgia" w:hAnsi="Georgia"/>
          <w:lang w:val="uk-UA"/>
        </w:rPr>
        <w:t>за рік».</w:t>
      </w:r>
    </w:p>
    <w:p w:rsidR="009B1A5C" w:rsidRDefault="003C4535" w:rsidP="006E61E3">
      <w:pPr>
        <w:tabs>
          <w:tab w:val="left" w:pos="284"/>
        </w:tabs>
        <w:spacing w:after="0" w:line="240" w:lineRule="auto"/>
        <w:ind w:firstLine="709"/>
        <w:jc w:val="both"/>
        <w:rPr>
          <w:rFonts w:ascii="Georgia" w:hAnsi="Georgia"/>
          <w:lang w:val="uk-UA"/>
        </w:rPr>
      </w:pPr>
      <w:r>
        <w:rPr>
          <w:rFonts w:ascii="Georgia" w:hAnsi="Georgia"/>
          <w:lang w:val="uk-UA"/>
        </w:rPr>
        <w:t xml:space="preserve">Розширити кількість заходів </w:t>
      </w:r>
      <w:r w:rsidR="009B1A5C" w:rsidRPr="009B1A5C">
        <w:rPr>
          <w:rFonts w:ascii="Georgia" w:hAnsi="Georgia"/>
          <w:lang w:val="uk-UA"/>
        </w:rPr>
        <w:t>з нарощування потенціалу</w:t>
      </w:r>
      <w:r w:rsidR="009B1A5C">
        <w:rPr>
          <w:rFonts w:ascii="Georgia" w:hAnsi="Georgia"/>
          <w:lang w:val="uk-UA"/>
        </w:rPr>
        <w:t xml:space="preserve"> </w:t>
      </w:r>
      <w:r w:rsidR="009B1A5C" w:rsidRPr="009B1A5C">
        <w:rPr>
          <w:rFonts w:ascii="Georgia" w:hAnsi="Georgia"/>
          <w:lang w:val="uk-UA"/>
        </w:rPr>
        <w:t>(</w:t>
      </w:r>
      <w:r w:rsidR="009B1A5C">
        <w:rPr>
          <w:rFonts w:ascii="Georgia" w:hAnsi="Georgia"/>
          <w:lang w:val="en-US"/>
        </w:rPr>
        <w:t>capacity</w:t>
      </w:r>
      <w:r w:rsidR="009B1A5C" w:rsidRPr="009B1A5C">
        <w:rPr>
          <w:rFonts w:ascii="Georgia" w:hAnsi="Georgia"/>
          <w:lang w:val="uk-UA"/>
        </w:rPr>
        <w:t xml:space="preserve"> </w:t>
      </w:r>
      <w:r w:rsidR="009B1A5C">
        <w:rPr>
          <w:rFonts w:ascii="Georgia" w:hAnsi="Georgia"/>
          <w:lang w:val="en-US"/>
        </w:rPr>
        <w:t>building</w:t>
      </w:r>
      <w:r w:rsidR="009B1A5C" w:rsidRPr="009B1A5C">
        <w:rPr>
          <w:rFonts w:ascii="Georgia" w:hAnsi="Georgia"/>
          <w:lang w:val="uk-UA"/>
        </w:rPr>
        <w:t>), навчання та перенавчання</w:t>
      </w:r>
      <w:r w:rsidR="00D25B83">
        <w:rPr>
          <w:rFonts w:ascii="Georgia" w:hAnsi="Georgia"/>
          <w:lang w:val="uk-UA"/>
        </w:rPr>
        <w:t xml:space="preserve"> для </w:t>
      </w:r>
      <w:r w:rsidR="00D25B83" w:rsidRPr="009B1A5C">
        <w:rPr>
          <w:rFonts w:ascii="Georgia" w:hAnsi="Georgia"/>
          <w:lang w:val="uk-UA"/>
        </w:rPr>
        <w:t xml:space="preserve">представників </w:t>
      </w:r>
      <w:r w:rsidR="00D25B83">
        <w:rPr>
          <w:rFonts w:ascii="Georgia" w:hAnsi="Georgia"/>
          <w:lang w:val="uk-UA"/>
        </w:rPr>
        <w:t>у</w:t>
      </w:r>
      <w:r w:rsidR="00D25B83" w:rsidRPr="009B1A5C">
        <w:rPr>
          <w:rFonts w:ascii="Georgia" w:hAnsi="Georgia"/>
          <w:lang w:val="uk-UA"/>
        </w:rPr>
        <w:t xml:space="preserve">сіх зацікавлених сторін </w:t>
      </w:r>
      <w:r w:rsidR="00D25B83">
        <w:rPr>
          <w:rFonts w:ascii="Georgia" w:hAnsi="Georgia"/>
          <w:lang w:val="uk-UA"/>
        </w:rPr>
        <w:t>(</w:t>
      </w:r>
      <w:r w:rsidR="00D25B83" w:rsidRPr="009B1A5C">
        <w:rPr>
          <w:rFonts w:ascii="Georgia" w:hAnsi="Georgia"/>
          <w:lang w:val="uk-UA"/>
        </w:rPr>
        <w:t>від екологічних активістів до спеціалістів та керівників органів влади</w:t>
      </w:r>
      <w:r w:rsidR="00D25B83">
        <w:rPr>
          <w:rFonts w:ascii="Georgia" w:hAnsi="Georgia"/>
          <w:lang w:val="uk-UA"/>
        </w:rPr>
        <w:t>)</w:t>
      </w:r>
      <w:r w:rsidR="009B1A5C" w:rsidRPr="009B1A5C">
        <w:rPr>
          <w:rFonts w:ascii="Georgia" w:hAnsi="Georgia"/>
          <w:lang w:val="uk-UA"/>
        </w:rPr>
        <w:t>, особливо на місцевому рівні, в депресивних територіях і громадах які зазнають значних негативних впливів</w:t>
      </w:r>
      <w:r w:rsidR="00D25B83">
        <w:rPr>
          <w:rFonts w:ascii="Georgia" w:hAnsi="Georgia"/>
          <w:lang w:val="uk-UA"/>
        </w:rPr>
        <w:t xml:space="preserve"> від зміни клімату або боротьби із нею.</w:t>
      </w:r>
    </w:p>
    <w:p w:rsidR="00E04EB2" w:rsidRDefault="00AC5B80" w:rsidP="006E61E3">
      <w:pPr>
        <w:tabs>
          <w:tab w:val="left" w:pos="284"/>
        </w:tabs>
        <w:spacing w:after="0" w:line="240" w:lineRule="auto"/>
        <w:ind w:firstLine="709"/>
        <w:jc w:val="both"/>
        <w:rPr>
          <w:rFonts w:ascii="Georgia" w:hAnsi="Georgia"/>
          <w:lang w:val="uk-UA"/>
        </w:rPr>
      </w:pPr>
      <w:r>
        <w:rPr>
          <w:rFonts w:ascii="Georgia" w:hAnsi="Georgia"/>
          <w:lang w:val="uk-UA"/>
        </w:rPr>
        <w:t>На базі ПАЕУ с</w:t>
      </w:r>
      <w:r w:rsidR="00E04EB2" w:rsidRPr="00E04EB2">
        <w:rPr>
          <w:rFonts w:ascii="Georgia" w:hAnsi="Georgia"/>
          <w:lang w:val="uk-UA"/>
        </w:rPr>
        <w:t xml:space="preserve">творити </w:t>
      </w:r>
      <w:r w:rsidR="00760EF7">
        <w:rPr>
          <w:rFonts w:ascii="Georgia" w:hAnsi="Georgia"/>
          <w:lang w:val="uk-UA"/>
        </w:rPr>
        <w:t xml:space="preserve">Банк екологічних технологій </w:t>
      </w:r>
      <w:r w:rsidR="007B60BA">
        <w:rPr>
          <w:rFonts w:ascii="Georgia" w:hAnsi="Georgia"/>
          <w:lang w:val="uk-UA"/>
        </w:rPr>
        <w:t xml:space="preserve">а також </w:t>
      </w:r>
      <w:r>
        <w:rPr>
          <w:rFonts w:ascii="Georgia" w:hAnsi="Georgia"/>
          <w:lang w:val="uk-UA"/>
        </w:rPr>
        <w:t>розроб</w:t>
      </w:r>
      <w:r w:rsidR="00760EF7">
        <w:rPr>
          <w:rFonts w:ascii="Georgia" w:hAnsi="Georgia"/>
          <w:lang w:val="uk-UA"/>
        </w:rPr>
        <w:t xml:space="preserve">ити </w:t>
      </w:r>
      <w:r>
        <w:rPr>
          <w:rFonts w:ascii="Georgia" w:hAnsi="Georgia"/>
          <w:lang w:val="uk-UA"/>
        </w:rPr>
        <w:t>інноваційн</w:t>
      </w:r>
      <w:r w:rsidR="00760EF7">
        <w:rPr>
          <w:rFonts w:ascii="Georgia" w:hAnsi="Georgia"/>
          <w:lang w:val="uk-UA"/>
        </w:rPr>
        <w:t>ий</w:t>
      </w:r>
      <w:r>
        <w:rPr>
          <w:rFonts w:ascii="Georgia" w:hAnsi="Georgia"/>
          <w:lang w:val="uk-UA"/>
        </w:rPr>
        <w:t xml:space="preserve"> механізм співпраці бізнес середовища (</w:t>
      </w:r>
      <w:r w:rsidRPr="00E04EB2">
        <w:rPr>
          <w:rFonts w:ascii="Georgia" w:hAnsi="Georgia"/>
          <w:lang w:val="uk-UA"/>
        </w:rPr>
        <w:t>промисловості</w:t>
      </w:r>
      <w:r>
        <w:rPr>
          <w:rFonts w:ascii="Georgia" w:hAnsi="Georgia"/>
          <w:lang w:val="uk-UA"/>
        </w:rPr>
        <w:t>)</w:t>
      </w:r>
      <w:r w:rsidRPr="00E04EB2">
        <w:rPr>
          <w:rFonts w:ascii="Georgia" w:hAnsi="Georgia"/>
          <w:lang w:val="uk-UA"/>
        </w:rPr>
        <w:t xml:space="preserve"> </w:t>
      </w:r>
      <w:r>
        <w:rPr>
          <w:rFonts w:ascii="Georgia" w:hAnsi="Georgia"/>
          <w:lang w:val="uk-UA"/>
        </w:rPr>
        <w:t xml:space="preserve">та наукових закладів </w:t>
      </w:r>
      <w:r w:rsidR="00760EF7">
        <w:rPr>
          <w:rFonts w:ascii="Georgia" w:hAnsi="Georgia"/>
          <w:lang w:val="uk-UA"/>
        </w:rPr>
        <w:t xml:space="preserve">з </w:t>
      </w:r>
      <w:r w:rsidRPr="00E04EB2">
        <w:rPr>
          <w:rFonts w:ascii="Georgia" w:hAnsi="Georgia"/>
          <w:lang w:val="uk-UA"/>
        </w:rPr>
        <w:t>розроб</w:t>
      </w:r>
      <w:r w:rsidR="00760EF7">
        <w:rPr>
          <w:rFonts w:ascii="Georgia" w:hAnsi="Georgia"/>
          <w:lang w:val="uk-UA"/>
        </w:rPr>
        <w:t xml:space="preserve">лення і впровадження на підприємствах вітчизняних наукоємних технологій, спрямованих </w:t>
      </w:r>
      <w:proofErr w:type="spellStart"/>
      <w:r w:rsidR="00760EF7">
        <w:rPr>
          <w:rFonts w:ascii="Georgia" w:hAnsi="Georgia"/>
          <w:lang w:val="uk-UA"/>
        </w:rPr>
        <w:t>екомодернізацію</w:t>
      </w:r>
      <w:proofErr w:type="spellEnd"/>
      <w:r w:rsidR="00760EF7">
        <w:rPr>
          <w:rFonts w:ascii="Georgia" w:hAnsi="Georgia"/>
          <w:lang w:val="uk-UA"/>
        </w:rPr>
        <w:t xml:space="preserve"> підприємства, підвищення </w:t>
      </w:r>
      <w:proofErr w:type="spellStart"/>
      <w:r w:rsidR="00760EF7">
        <w:rPr>
          <w:rFonts w:ascii="Georgia" w:hAnsi="Georgia"/>
          <w:lang w:val="uk-UA"/>
        </w:rPr>
        <w:t>енерго-ресурсної</w:t>
      </w:r>
      <w:proofErr w:type="spellEnd"/>
      <w:r w:rsidR="00760EF7">
        <w:rPr>
          <w:rFonts w:ascii="Georgia" w:hAnsi="Georgia"/>
          <w:lang w:val="uk-UA"/>
        </w:rPr>
        <w:t xml:space="preserve"> ефективності виробництва та, як наслідок - </w:t>
      </w:r>
      <w:r>
        <w:rPr>
          <w:rFonts w:ascii="Georgia" w:hAnsi="Georgia"/>
          <w:lang w:val="uk-UA"/>
        </w:rPr>
        <w:t xml:space="preserve"> </w:t>
      </w:r>
      <w:r w:rsidR="00760EF7">
        <w:rPr>
          <w:rFonts w:ascii="Georgia" w:hAnsi="Georgia"/>
          <w:lang w:val="uk-UA"/>
        </w:rPr>
        <w:t>зменшення викидів парникових газів.</w:t>
      </w:r>
    </w:p>
    <w:p w:rsidR="00C00CD4" w:rsidRDefault="00E04EB2" w:rsidP="006E61E3">
      <w:pPr>
        <w:tabs>
          <w:tab w:val="left" w:pos="284"/>
        </w:tabs>
        <w:spacing w:after="0" w:line="240" w:lineRule="auto"/>
        <w:ind w:firstLine="709"/>
        <w:jc w:val="both"/>
        <w:rPr>
          <w:rFonts w:ascii="Georgia" w:hAnsi="Georgia"/>
          <w:lang w:val="uk-UA"/>
        </w:rPr>
      </w:pPr>
      <w:r w:rsidRPr="00C00CD4">
        <w:rPr>
          <w:rFonts w:ascii="Georgia" w:hAnsi="Georgia"/>
          <w:lang w:val="uk-UA"/>
        </w:rPr>
        <w:t>Залуч</w:t>
      </w:r>
      <w:r w:rsidR="003C4535" w:rsidRPr="00C00CD4">
        <w:rPr>
          <w:rFonts w:ascii="Georgia" w:hAnsi="Georgia"/>
          <w:lang w:val="uk-UA"/>
        </w:rPr>
        <w:t>ати</w:t>
      </w:r>
      <w:r w:rsidRPr="00C00CD4">
        <w:rPr>
          <w:rFonts w:ascii="Georgia" w:hAnsi="Georgia"/>
          <w:lang w:val="uk-UA"/>
        </w:rPr>
        <w:t xml:space="preserve"> студентів та молодих науковців до вирішення завдань в боротьбі зі зміною клімату та адаптації до неї</w:t>
      </w:r>
      <w:r w:rsidR="00AC5B80">
        <w:rPr>
          <w:rFonts w:ascii="Georgia" w:hAnsi="Georgia"/>
          <w:lang w:val="uk-UA"/>
        </w:rPr>
        <w:t xml:space="preserve"> шляхом проведення Всеукраїнського щорічного конкурсу «Краща студентська ідея </w:t>
      </w:r>
      <w:r w:rsidR="00AC5B80" w:rsidRPr="00C00CD4">
        <w:rPr>
          <w:rFonts w:ascii="Georgia" w:hAnsi="Georgia"/>
          <w:lang w:val="uk-UA"/>
        </w:rPr>
        <w:t>в боротьбі зі зміною клімату</w:t>
      </w:r>
      <w:r w:rsidR="00AC5B80">
        <w:rPr>
          <w:rFonts w:ascii="Georgia" w:hAnsi="Georgia"/>
          <w:lang w:val="uk-UA"/>
        </w:rPr>
        <w:t>», «Кращий студентський винахід з адаптації до змін клімату»</w:t>
      </w:r>
      <w:r w:rsidR="00786096">
        <w:rPr>
          <w:rFonts w:ascii="Georgia" w:hAnsi="Georgia"/>
          <w:lang w:val="uk-UA"/>
        </w:rPr>
        <w:t>.</w:t>
      </w:r>
    </w:p>
    <w:p w:rsidR="00390409" w:rsidRPr="00971B05" w:rsidRDefault="00C00CD4" w:rsidP="006E61E3">
      <w:pPr>
        <w:tabs>
          <w:tab w:val="left" w:pos="284"/>
        </w:tabs>
        <w:spacing w:after="0" w:line="240" w:lineRule="auto"/>
        <w:ind w:firstLine="709"/>
        <w:jc w:val="both"/>
        <w:rPr>
          <w:rFonts w:ascii="Georgia" w:hAnsi="Georgia"/>
          <w:lang w:val="uk-UA"/>
        </w:rPr>
      </w:pPr>
      <w:r w:rsidRPr="00971B05">
        <w:rPr>
          <w:rFonts w:ascii="Georgia" w:hAnsi="Georgia"/>
          <w:lang w:val="uk-UA"/>
        </w:rPr>
        <w:t>Р</w:t>
      </w:r>
      <w:r w:rsidR="00390409" w:rsidRPr="00971B05">
        <w:rPr>
          <w:rFonts w:ascii="Georgia" w:hAnsi="Georgia"/>
          <w:lang w:val="uk-UA"/>
        </w:rPr>
        <w:t>екомендувати вищим навчальним закладам включати до навчальних планів курси з основами екологі</w:t>
      </w:r>
      <w:r w:rsidRPr="00971B05">
        <w:rPr>
          <w:rFonts w:ascii="Georgia" w:hAnsi="Georgia"/>
          <w:lang w:val="uk-UA"/>
        </w:rPr>
        <w:t>ї та сталого розвитку</w:t>
      </w:r>
      <w:r w:rsidR="00390409" w:rsidRPr="00971B05">
        <w:rPr>
          <w:rFonts w:ascii="Georgia" w:hAnsi="Georgia"/>
          <w:lang w:val="uk-UA"/>
        </w:rPr>
        <w:t xml:space="preserve">, </w:t>
      </w:r>
      <w:r w:rsidRPr="00971B05">
        <w:rPr>
          <w:rFonts w:ascii="Georgia" w:hAnsi="Georgia"/>
          <w:lang w:val="uk-UA"/>
        </w:rPr>
        <w:t>змін клімату та</w:t>
      </w:r>
      <w:r w:rsidR="00390409" w:rsidRPr="00971B05">
        <w:rPr>
          <w:rFonts w:ascii="Georgia" w:hAnsi="Georgia"/>
          <w:lang w:val="uk-UA"/>
        </w:rPr>
        <w:t xml:space="preserve"> адаптації до </w:t>
      </w:r>
      <w:r w:rsidRPr="00971B05">
        <w:rPr>
          <w:rFonts w:ascii="Georgia" w:hAnsi="Georgia"/>
          <w:lang w:val="uk-UA"/>
        </w:rPr>
        <w:t>них</w:t>
      </w:r>
      <w:r w:rsidR="00390409" w:rsidRPr="00971B05">
        <w:rPr>
          <w:rFonts w:ascii="Georgia" w:hAnsi="Georgia"/>
          <w:lang w:val="uk-UA"/>
        </w:rPr>
        <w:t>, такі як: «Основи «зеленої» економіки», «Зелений бізнес», «Економічні стратегії «зеленого» розвитку», "Економіка сталого розвитку" і т</w:t>
      </w:r>
      <w:r w:rsidR="007B60BA" w:rsidRPr="00971B05">
        <w:rPr>
          <w:rFonts w:ascii="Georgia" w:hAnsi="Georgia"/>
          <w:lang w:val="uk-UA"/>
        </w:rPr>
        <w:t>а ін</w:t>
      </w:r>
      <w:r w:rsidR="00390409" w:rsidRPr="00971B05">
        <w:rPr>
          <w:rFonts w:ascii="Georgia" w:hAnsi="Georgia"/>
          <w:lang w:val="uk-UA"/>
        </w:rPr>
        <w:t>.</w:t>
      </w:r>
    </w:p>
    <w:p w:rsidR="00390409" w:rsidRDefault="00EB7873" w:rsidP="00971B05">
      <w:pPr>
        <w:pStyle w:val="ab"/>
      </w:pPr>
      <w:r w:rsidRPr="00786096">
        <w:t xml:space="preserve">Звернути увагу на неповне виконання Закону України "Про поводження з відпрацьованим ядерним паливом щодо розміщення, проектування та будівництва централізованого сховища відпрацьованого ядерного палива реакторів типу ВВЕР вітчизняних атомних електростанцій" та Указу Президента України "Про деякі питання розвитку територій, що зазнали радіоактивного забруднення внаслідок Чорнобильської катастрофи" </w:t>
      </w:r>
      <w:r w:rsidR="00D2648B" w:rsidRPr="00786096">
        <w:t xml:space="preserve">щодо фінансування спорудження об’єктів соціального призначення у місті Славутичі, </w:t>
      </w:r>
      <w:proofErr w:type="spellStart"/>
      <w:r w:rsidR="00D2648B" w:rsidRPr="00786096">
        <w:t>Іванківському</w:t>
      </w:r>
      <w:proofErr w:type="spellEnd"/>
      <w:r w:rsidR="00D2648B" w:rsidRPr="00786096">
        <w:t xml:space="preserve"> і Поліському районах Київської області. </w:t>
      </w:r>
    </w:p>
    <w:p w:rsidR="00051623" w:rsidRPr="00051623" w:rsidRDefault="00051623" w:rsidP="00051623">
      <w:pPr>
        <w:pStyle w:val="ab"/>
      </w:pPr>
      <w:r w:rsidRPr="00051623">
        <w:t>Запропонувати Мінприроди, із залученням Міненерго, Мінекономіки, Мінфіну, Мін’юсту та інших ЦОВВ, створити дієвий управлінський механізм з координації реалізації цілей НВВ України до Паризької угоди, зокрема - розробки та ухвалення стратегічних документів з розвитку промисловості та захисту національного виробника від загрози заміщення імпортною продукцією в умовах жорстких екологічних вимог з боку ЄС.</w:t>
      </w:r>
    </w:p>
    <w:p w:rsidR="00051623" w:rsidRDefault="00051623" w:rsidP="00971B05">
      <w:pPr>
        <w:pStyle w:val="ab"/>
      </w:pPr>
      <w:r w:rsidRPr="00051623">
        <w:t xml:space="preserve">З метою захисту національного виробника від недобросовісної конкуренції </w:t>
      </w:r>
      <w:r w:rsidR="00433D3D">
        <w:t xml:space="preserve">з боку держав, що не приймають участь у виконанні Паризької угоди та мають у товарах і послугах значний «вуглецевий слід», необхідно терміново </w:t>
      </w:r>
      <w:r w:rsidRPr="00051623">
        <w:t>розробити проект Закону України «Про запровадження механізму карбонового коригування імпорту (вуглецевого мита)».</w:t>
      </w:r>
    </w:p>
    <w:p w:rsidR="00812453" w:rsidRDefault="00812453" w:rsidP="00971B05">
      <w:pPr>
        <w:pStyle w:val="ab"/>
      </w:pPr>
      <w:r>
        <w:t xml:space="preserve">Першочерговими заходами Уряду, беручи до уваги </w:t>
      </w:r>
      <w:r w:rsidRPr="00812453">
        <w:t>недостатню спроможність бізнесу</w:t>
      </w:r>
      <w:r>
        <w:t xml:space="preserve"> щодо </w:t>
      </w:r>
      <w:proofErr w:type="spellStart"/>
      <w:r>
        <w:t>екомодернізації</w:t>
      </w:r>
      <w:proofErr w:type="spellEnd"/>
      <w:r>
        <w:t xml:space="preserve"> промислового виробництва</w:t>
      </w:r>
      <w:r w:rsidRPr="00812453">
        <w:t xml:space="preserve"> </w:t>
      </w:r>
      <w:r>
        <w:t>та скорочення викидів парникових газів, пропонується спрямувати у сектори сільського, лісового, водного господарства, де за рахунок швидких і дешевих методів можливо у короткий термін (3-5 років) досягти вагомого внеску з депонування вуглецю. Для цього необхідно терміново розробити та затвердити:</w:t>
      </w:r>
    </w:p>
    <w:p w:rsidR="00812453" w:rsidRPr="003C3BAD" w:rsidRDefault="00812453" w:rsidP="003C3BAD">
      <w:pPr>
        <w:pStyle w:val="ab"/>
        <w:numPr>
          <w:ilvl w:val="0"/>
          <w:numId w:val="8"/>
        </w:numPr>
        <w:ind w:left="0" w:firstLine="0"/>
      </w:pPr>
      <w:r w:rsidRPr="003C3BAD">
        <w:t>Стратегія адаптації до зміни клімату України на період до 2030 р.</w:t>
      </w:r>
    </w:p>
    <w:p w:rsidR="00812453" w:rsidRPr="003C3BAD" w:rsidRDefault="00812453" w:rsidP="003C3BAD">
      <w:pPr>
        <w:pStyle w:val="ab"/>
        <w:numPr>
          <w:ilvl w:val="0"/>
          <w:numId w:val="8"/>
        </w:numPr>
        <w:ind w:left="0" w:firstLine="0"/>
      </w:pPr>
      <w:r w:rsidRPr="003C3BAD">
        <w:t xml:space="preserve">Стратегія адаптації до зміни клімату сільського, лісового та </w:t>
      </w:r>
      <w:r w:rsidR="00FB7300" w:rsidRPr="003C3BAD">
        <w:t>водного</w:t>
      </w:r>
      <w:r w:rsidRPr="003C3BAD">
        <w:t xml:space="preserve"> господарств</w:t>
      </w:r>
      <w:r w:rsidR="003C3BAD">
        <w:t>а</w:t>
      </w:r>
      <w:r w:rsidRPr="003C3BAD">
        <w:t xml:space="preserve"> України до 2030 р.</w:t>
      </w:r>
    </w:p>
    <w:p w:rsidR="00812453" w:rsidRPr="003C3BAD" w:rsidRDefault="00812453" w:rsidP="003C3BAD">
      <w:pPr>
        <w:pStyle w:val="ab"/>
        <w:numPr>
          <w:ilvl w:val="0"/>
          <w:numId w:val="8"/>
        </w:numPr>
        <w:ind w:left="0" w:firstLine="0"/>
      </w:pPr>
      <w:r w:rsidRPr="003C3BAD">
        <w:t xml:space="preserve">Середньострокові плани дій з адаптації сільського, лісового та </w:t>
      </w:r>
      <w:r w:rsidR="00FB7300" w:rsidRPr="003C3BAD">
        <w:t>водного</w:t>
      </w:r>
      <w:r w:rsidRPr="003C3BAD">
        <w:t xml:space="preserve"> господарства України до зміни клімату</w:t>
      </w:r>
    </w:p>
    <w:p w:rsidR="00812453" w:rsidRPr="003C3BAD" w:rsidRDefault="00812453" w:rsidP="003C3BAD">
      <w:pPr>
        <w:pStyle w:val="ab"/>
        <w:numPr>
          <w:ilvl w:val="0"/>
          <w:numId w:val="8"/>
        </w:numPr>
        <w:ind w:left="0" w:firstLine="0"/>
      </w:pPr>
      <w:r w:rsidRPr="003C3BAD">
        <w:t>План заходів щодо адаптації населення до зміни клімату</w:t>
      </w:r>
    </w:p>
    <w:p w:rsidR="00812453" w:rsidRPr="003C3BAD" w:rsidRDefault="00812453" w:rsidP="003C3BAD">
      <w:pPr>
        <w:pStyle w:val="ab"/>
        <w:numPr>
          <w:ilvl w:val="0"/>
          <w:numId w:val="8"/>
        </w:numPr>
        <w:ind w:left="0" w:firstLine="0"/>
      </w:pPr>
      <w:r w:rsidRPr="003C3BAD">
        <w:t>Державна науково-технічна програма у сфері зміни клімату</w:t>
      </w:r>
    </w:p>
    <w:p w:rsidR="00812453" w:rsidRPr="003C3BAD" w:rsidRDefault="00812453" w:rsidP="003C3BAD">
      <w:pPr>
        <w:pStyle w:val="ab"/>
        <w:numPr>
          <w:ilvl w:val="0"/>
          <w:numId w:val="8"/>
        </w:numPr>
        <w:ind w:left="0" w:firstLine="0"/>
      </w:pPr>
      <w:r w:rsidRPr="003C3BAD">
        <w:t>План заходів з формування освітньої та інформаційної політики в сфері зміни клімату</w:t>
      </w:r>
    </w:p>
    <w:sectPr w:rsidR="00812453" w:rsidRPr="003C3BAD" w:rsidSect="00051623">
      <w:footerReference w:type="default" r:id="rId9"/>
      <w:pgSz w:w="11913" w:h="16834" w:code="9"/>
      <w:pgMar w:top="907" w:right="431" w:bottom="907" w:left="1134" w:header="567" w:footer="567" w:gutter="0"/>
      <w:paperSrc w:first="7" w:other="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79" w:rsidRDefault="006B7979" w:rsidP="00B77225">
      <w:pPr>
        <w:spacing w:after="0" w:line="240" w:lineRule="auto"/>
      </w:pPr>
      <w:r>
        <w:separator/>
      </w:r>
    </w:p>
  </w:endnote>
  <w:endnote w:type="continuationSeparator" w:id="0">
    <w:p w:rsidR="006B7979" w:rsidRDefault="006B7979" w:rsidP="00B7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47897"/>
      <w:docPartObj>
        <w:docPartGallery w:val="Page Numbers (Bottom of Page)"/>
        <w:docPartUnique/>
      </w:docPartObj>
    </w:sdtPr>
    <w:sdtEndPr/>
    <w:sdtContent>
      <w:p w:rsidR="00B77225" w:rsidRDefault="00B77225" w:rsidP="00B77225">
        <w:pPr>
          <w:pStyle w:val="a7"/>
          <w:jc w:val="right"/>
        </w:pPr>
        <w:r>
          <w:fldChar w:fldCharType="begin"/>
        </w:r>
        <w:r>
          <w:instrText>PAGE   \* MERGEFORMAT</w:instrText>
        </w:r>
        <w:r>
          <w:fldChar w:fldCharType="separate"/>
        </w:r>
        <w:r w:rsidR="0044371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79" w:rsidRDefault="006B7979" w:rsidP="00B77225">
      <w:pPr>
        <w:spacing w:after="0" w:line="240" w:lineRule="auto"/>
      </w:pPr>
      <w:r>
        <w:separator/>
      </w:r>
    </w:p>
  </w:footnote>
  <w:footnote w:type="continuationSeparator" w:id="0">
    <w:p w:rsidR="006B7979" w:rsidRDefault="006B7979" w:rsidP="00B77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A69"/>
    <w:multiLevelType w:val="hybridMultilevel"/>
    <w:tmpl w:val="7CA2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22736"/>
    <w:multiLevelType w:val="hybridMultilevel"/>
    <w:tmpl w:val="46FCC41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D55147D"/>
    <w:multiLevelType w:val="hybridMultilevel"/>
    <w:tmpl w:val="4E0A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92BD3"/>
    <w:multiLevelType w:val="hybridMultilevel"/>
    <w:tmpl w:val="1BD4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F80E39"/>
    <w:multiLevelType w:val="hybridMultilevel"/>
    <w:tmpl w:val="957AF5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874440"/>
    <w:multiLevelType w:val="hybridMultilevel"/>
    <w:tmpl w:val="0E7C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03625"/>
    <w:multiLevelType w:val="hybridMultilevel"/>
    <w:tmpl w:val="D83CECC2"/>
    <w:lvl w:ilvl="0" w:tplc="0422000B">
      <w:start w:val="1"/>
      <w:numFmt w:val="bullet"/>
      <w:lvlText w:val=""/>
      <w:lvlJc w:val="left"/>
      <w:pPr>
        <w:ind w:left="1080" w:hanging="360"/>
      </w:pPr>
      <w:rPr>
        <w:rFonts w:ascii="Wingdings" w:hAnsi="Wingding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FAD1474"/>
    <w:multiLevelType w:val="hybridMultilevel"/>
    <w:tmpl w:val="D480D7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DF"/>
    <w:rsid w:val="0002270C"/>
    <w:rsid w:val="00037D4E"/>
    <w:rsid w:val="00051623"/>
    <w:rsid w:val="00052F73"/>
    <w:rsid w:val="0013471D"/>
    <w:rsid w:val="00187D1B"/>
    <w:rsid w:val="001C6AC2"/>
    <w:rsid w:val="002112ED"/>
    <w:rsid w:val="0021678E"/>
    <w:rsid w:val="00241961"/>
    <w:rsid w:val="00252376"/>
    <w:rsid w:val="002A3861"/>
    <w:rsid w:val="002E331E"/>
    <w:rsid w:val="002F5A7F"/>
    <w:rsid w:val="00323F53"/>
    <w:rsid w:val="0034699C"/>
    <w:rsid w:val="00347A82"/>
    <w:rsid w:val="00381D40"/>
    <w:rsid w:val="00390409"/>
    <w:rsid w:val="003C3BAD"/>
    <w:rsid w:val="003C4535"/>
    <w:rsid w:val="003C63C7"/>
    <w:rsid w:val="003F7261"/>
    <w:rsid w:val="00433D3D"/>
    <w:rsid w:val="0044371E"/>
    <w:rsid w:val="004A0CDF"/>
    <w:rsid w:val="004E5034"/>
    <w:rsid w:val="00556BD2"/>
    <w:rsid w:val="00564230"/>
    <w:rsid w:val="005833A8"/>
    <w:rsid w:val="005B6C18"/>
    <w:rsid w:val="005E48A2"/>
    <w:rsid w:val="006141A3"/>
    <w:rsid w:val="006400CC"/>
    <w:rsid w:val="00667890"/>
    <w:rsid w:val="006B6984"/>
    <w:rsid w:val="006B7979"/>
    <w:rsid w:val="006E3E15"/>
    <w:rsid w:val="006E61E3"/>
    <w:rsid w:val="00713ADE"/>
    <w:rsid w:val="00734E07"/>
    <w:rsid w:val="00743865"/>
    <w:rsid w:val="00760EF7"/>
    <w:rsid w:val="00770215"/>
    <w:rsid w:val="00786096"/>
    <w:rsid w:val="007B60BA"/>
    <w:rsid w:val="007C6789"/>
    <w:rsid w:val="00812453"/>
    <w:rsid w:val="00814410"/>
    <w:rsid w:val="00814FF4"/>
    <w:rsid w:val="0086075E"/>
    <w:rsid w:val="008659E7"/>
    <w:rsid w:val="00867CFD"/>
    <w:rsid w:val="00895BA9"/>
    <w:rsid w:val="008B45B1"/>
    <w:rsid w:val="008F6584"/>
    <w:rsid w:val="0097074A"/>
    <w:rsid w:val="00971B05"/>
    <w:rsid w:val="009B1A5C"/>
    <w:rsid w:val="009E038C"/>
    <w:rsid w:val="00A66C45"/>
    <w:rsid w:val="00A72333"/>
    <w:rsid w:val="00A973A8"/>
    <w:rsid w:val="00A97EBE"/>
    <w:rsid w:val="00AC5B80"/>
    <w:rsid w:val="00AC5F53"/>
    <w:rsid w:val="00B47EDC"/>
    <w:rsid w:val="00B55C41"/>
    <w:rsid w:val="00B77225"/>
    <w:rsid w:val="00C00CD4"/>
    <w:rsid w:val="00C17583"/>
    <w:rsid w:val="00CB6C6D"/>
    <w:rsid w:val="00CC713C"/>
    <w:rsid w:val="00D25B83"/>
    <w:rsid w:val="00D2648B"/>
    <w:rsid w:val="00E04EB2"/>
    <w:rsid w:val="00E228FD"/>
    <w:rsid w:val="00E51C5A"/>
    <w:rsid w:val="00EB7873"/>
    <w:rsid w:val="00FB7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DF"/>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itle">
    <w:name w:val="TableTitle"/>
    <w:basedOn w:val="a"/>
    <w:qFormat/>
    <w:rsid w:val="00252376"/>
    <w:pPr>
      <w:spacing w:line="240" w:lineRule="auto"/>
      <w:jc w:val="center"/>
      <w:outlineLvl w:val="0"/>
    </w:pPr>
    <w:rPr>
      <w:rFonts w:ascii="Times New Roman" w:eastAsia="Times New Roman" w:hAnsi="Times New Roman" w:cs="Times New Roman"/>
      <w:b/>
      <w:szCs w:val="24"/>
      <w:lang w:eastAsia="uk-UA"/>
    </w:rPr>
  </w:style>
  <w:style w:type="paragraph" w:styleId="a3">
    <w:name w:val="List Paragraph"/>
    <w:basedOn w:val="a"/>
    <w:uiPriority w:val="34"/>
    <w:qFormat/>
    <w:rsid w:val="00347A82"/>
    <w:pPr>
      <w:spacing w:after="160" w:line="259" w:lineRule="auto"/>
      <w:ind w:left="720"/>
      <w:contextualSpacing/>
    </w:pPr>
  </w:style>
  <w:style w:type="character" w:customStyle="1" w:styleId="rvts9">
    <w:name w:val="rvts9"/>
    <w:basedOn w:val="a0"/>
    <w:rsid w:val="00347A82"/>
  </w:style>
  <w:style w:type="paragraph" w:styleId="a4">
    <w:name w:val="Normal (Web)"/>
    <w:basedOn w:val="a"/>
    <w:uiPriority w:val="99"/>
    <w:semiHidden/>
    <w:unhideWhenUsed/>
    <w:rsid w:val="008659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B7722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77225"/>
    <w:rPr>
      <w:rFonts w:asciiTheme="minorHAnsi" w:hAnsiTheme="minorHAnsi"/>
      <w:sz w:val="22"/>
      <w:lang w:val="ru-RU"/>
    </w:rPr>
  </w:style>
  <w:style w:type="paragraph" w:styleId="a7">
    <w:name w:val="footer"/>
    <w:basedOn w:val="a"/>
    <w:link w:val="a8"/>
    <w:uiPriority w:val="99"/>
    <w:unhideWhenUsed/>
    <w:rsid w:val="00B7722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77225"/>
    <w:rPr>
      <w:rFonts w:asciiTheme="minorHAnsi" w:hAnsiTheme="minorHAnsi"/>
      <w:sz w:val="22"/>
      <w:lang w:val="ru-RU"/>
    </w:rPr>
  </w:style>
  <w:style w:type="paragraph" w:styleId="a9">
    <w:name w:val="Body Text"/>
    <w:basedOn w:val="a"/>
    <w:link w:val="aa"/>
    <w:uiPriority w:val="99"/>
    <w:unhideWhenUsed/>
    <w:rsid w:val="008F6584"/>
    <w:pPr>
      <w:tabs>
        <w:tab w:val="left" w:pos="284"/>
      </w:tabs>
      <w:spacing w:after="0"/>
      <w:jc w:val="both"/>
    </w:pPr>
    <w:rPr>
      <w:rFonts w:ascii="Georgia" w:hAnsi="Georgia"/>
      <w:lang w:val="uk-UA"/>
    </w:rPr>
  </w:style>
  <w:style w:type="character" w:customStyle="1" w:styleId="aa">
    <w:name w:val="Основной текст Знак"/>
    <w:basedOn w:val="a0"/>
    <w:link w:val="a9"/>
    <w:uiPriority w:val="99"/>
    <w:rsid w:val="008F6584"/>
    <w:rPr>
      <w:rFonts w:ascii="Georgia" w:hAnsi="Georgia"/>
      <w:sz w:val="22"/>
    </w:rPr>
  </w:style>
  <w:style w:type="paragraph" w:styleId="2">
    <w:name w:val="Body Text 2"/>
    <w:basedOn w:val="a"/>
    <w:link w:val="20"/>
    <w:uiPriority w:val="99"/>
    <w:unhideWhenUsed/>
    <w:rsid w:val="00786096"/>
    <w:pPr>
      <w:tabs>
        <w:tab w:val="left" w:pos="284"/>
      </w:tabs>
      <w:spacing w:after="0"/>
      <w:jc w:val="both"/>
    </w:pPr>
    <w:rPr>
      <w:rFonts w:ascii="Georgia" w:hAnsi="Georgia"/>
      <w:i/>
      <w:lang w:val="uk-UA"/>
    </w:rPr>
  </w:style>
  <w:style w:type="character" w:customStyle="1" w:styleId="20">
    <w:name w:val="Основной текст 2 Знак"/>
    <w:basedOn w:val="a0"/>
    <w:link w:val="2"/>
    <w:uiPriority w:val="99"/>
    <w:rsid w:val="00786096"/>
    <w:rPr>
      <w:rFonts w:ascii="Georgia" w:hAnsi="Georgia"/>
      <w:i/>
      <w:sz w:val="22"/>
    </w:rPr>
  </w:style>
  <w:style w:type="paragraph" w:styleId="3">
    <w:name w:val="Body Text 3"/>
    <w:basedOn w:val="a"/>
    <w:link w:val="30"/>
    <w:uiPriority w:val="99"/>
    <w:unhideWhenUsed/>
    <w:rsid w:val="002112ED"/>
    <w:pPr>
      <w:tabs>
        <w:tab w:val="left" w:pos="284"/>
      </w:tabs>
      <w:spacing w:after="0"/>
      <w:jc w:val="both"/>
    </w:pPr>
    <w:rPr>
      <w:rFonts w:ascii="Georgia" w:hAnsi="Georgia"/>
      <w:b/>
      <w:i/>
      <w:lang w:val="uk-UA"/>
    </w:rPr>
  </w:style>
  <w:style w:type="character" w:customStyle="1" w:styleId="30">
    <w:name w:val="Основной текст 3 Знак"/>
    <w:basedOn w:val="a0"/>
    <w:link w:val="3"/>
    <w:uiPriority w:val="99"/>
    <w:rsid w:val="002112ED"/>
    <w:rPr>
      <w:rFonts w:ascii="Georgia" w:hAnsi="Georgia"/>
      <w:b/>
      <w:i/>
      <w:sz w:val="22"/>
    </w:rPr>
  </w:style>
  <w:style w:type="paragraph" w:styleId="ab">
    <w:name w:val="Body Text Indent"/>
    <w:basedOn w:val="a"/>
    <w:link w:val="ac"/>
    <w:uiPriority w:val="99"/>
    <w:unhideWhenUsed/>
    <w:rsid w:val="00971B05"/>
    <w:pPr>
      <w:tabs>
        <w:tab w:val="left" w:pos="284"/>
      </w:tabs>
      <w:spacing w:after="0" w:line="240" w:lineRule="auto"/>
      <w:ind w:firstLine="709"/>
      <w:jc w:val="both"/>
    </w:pPr>
    <w:rPr>
      <w:rFonts w:ascii="Georgia" w:hAnsi="Georgia"/>
      <w:lang w:val="uk-UA"/>
    </w:rPr>
  </w:style>
  <w:style w:type="character" w:customStyle="1" w:styleId="ac">
    <w:name w:val="Основной текст с отступом Знак"/>
    <w:basedOn w:val="a0"/>
    <w:link w:val="ab"/>
    <w:uiPriority w:val="99"/>
    <w:rsid w:val="00971B05"/>
    <w:rPr>
      <w:rFonts w:ascii="Georgia" w:hAnsi="Georgia"/>
      <w:sz w:val="22"/>
    </w:rPr>
  </w:style>
  <w:style w:type="paragraph" w:styleId="ad">
    <w:name w:val="Balloon Text"/>
    <w:basedOn w:val="a"/>
    <w:link w:val="ae"/>
    <w:uiPriority w:val="99"/>
    <w:semiHidden/>
    <w:unhideWhenUsed/>
    <w:rsid w:val="002F5A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5A7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DF"/>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itle">
    <w:name w:val="TableTitle"/>
    <w:basedOn w:val="a"/>
    <w:qFormat/>
    <w:rsid w:val="00252376"/>
    <w:pPr>
      <w:spacing w:line="240" w:lineRule="auto"/>
      <w:jc w:val="center"/>
      <w:outlineLvl w:val="0"/>
    </w:pPr>
    <w:rPr>
      <w:rFonts w:ascii="Times New Roman" w:eastAsia="Times New Roman" w:hAnsi="Times New Roman" w:cs="Times New Roman"/>
      <w:b/>
      <w:szCs w:val="24"/>
      <w:lang w:eastAsia="uk-UA"/>
    </w:rPr>
  </w:style>
  <w:style w:type="paragraph" w:styleId="a3">
    <w:name w:val="List Paragraph"/>
    <w:basedOn w:val="a"/>
    <w:uiPriority w:val="34"/>
    <w:qFormat/>
    <w:rsid w:val="00347A82"/>
    <w:pPr>
      <w:spacing w:after="160" w:line="259" w:lineRule="auto"/>
      <w:ind w:left="720"/>
      <w:contextualSpacing/>
    </w:pPr>
  </w:style>
  <w:style w:type="character" w:customStyle="1" w:styleId="rvts9">
    <w:name w:val="rvts9"/>
    <w:basedOn w:val="a0"/>
    <w:rsid w:val="00347A82"/>
  </w:style>
  <w:style w:type="paragraph" w:styleId="a4">
    <w:name w:val="Normal (Web)"/>
    <w:basedOn w:val="a"/>
    <w:uiPriority w:val="99"/>
    <w:semiHidden/>
    <w:unhideWhenUsed/>
    <w:rsid w:val="008659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B7722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77225"/>
    <w:rPr>
      <w:rFonts w:asciiTheme="minorHAnsi" w:hAnsiTheme="minorHAnsi"/>
      <w:sz w:val="22"/>
      <w:lang w:val="ru-RU"/>
    </w:rPr>
  </w:style>
  <w:style w:type="paragraph" w:styleId="a7">
    <w:name w:val="footer"/>
    <w:basedOn w:val="a"/>
    <w:link w:val="a8"/>
    <w:uiPriority w:val="99"/>
    <w:unhideWhenUsed/>
    <w:rsid w:val="00B7722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77225"/>
    <w:rPr>
      <w:rFonts w:asciiTheme="minorHAnsi" w:hAnsiTheme="minorHAnsi"/>
      <w:sz w:val="22"/>
      <w:lang w:val="ru-RU"/>
    </w:rPr>
  </w:style>
  <w:style w:type="paragraph" w:styleId="a9">
    <w:name w:val="Body Text"/>
    <w:basedOn w:val="a"/>
    <w:link w:val="aa"/>
    <w:uiPriority w:val="99"/>
    <w:unhideWhenUsed/>
    <w:rsid w:val="008F6584"/>
    <w:pPr>
      <w:tabs>
        <w:tab w:val="left" w:pos="284"/>
      </w:tabs>
      <w:spacing w:after="0"/>
      <w:jc w:val="both"/>
    </w:pPr>
    <w:rPr>
      <w:rFonts w:ascii="Georgia" w:hAnsi="Georgia"/>
      <w:lang w:val="uk-UA"/>
    </w:rPr>
  </w:style>
  <w:style w:type="character" w:customStyle="1" w:styleId="aa">
    <w:name w:val="Основной текст Знак"/>
    <w:basedOn w:val="a0"/>
    <w:link w:val="a9"/>
    <w:uiPriority w:val="99"/>
    <w:rsid w:val="008F6584"/>
    <w:rPr>
      <w:rFonts w:ascii="Georgia" w:hAnsi="Georgia"/>
      <w:sz w:val="22"/>
    </w:rPr>
  </w:style>
  <w:style w:type="paragraph" w:styleId="2">
    <w:name w:val="Body Text 2"/>
    <w:basedOn w:val="a"/>
    <w:link w:val="20"/>
    <w:uiPriority w:val="99"/>
    <w:unhideWhenUsed/>
    <w:rsid w:val="00786096"/>
    <w:pPr>
      <w:tabs>
        <w:tab w:val="left" w:pos="284"/>
      </w:tabs>
      <w:spacing w:after="0"/>
      <w:jc w:val="both"/>
    </w:pPr>
    <w:rPr>
      <w:rFonts w:ascii="Georgia" w:hAnsi="Georgia"/>
      <w:i/>
      <w:lang w:val="uk-UA"/>
    </w:rPr>
  </w:style>
  <w:style w:type="character" w:customStyle="1" w:styleId="20">
    <w:name w:val="Основной текст 2 Знак"/>
    <w:basedOn w:val="a0"/>
    <w:link w:val="2"/>
    <w:uiPriority w:val="99"/>
    <w:rsid w:val="00786096"/>
    <w:rPr>
      <w:rFonts w:ascii="Georgia" w:hAnsi="Georgia"/>
      <w:i/>
      <w:sz w:val="22"/>
    </w:rPr>
  </w:style>
  <w:style w:type="paragraph" w:styleId="3">
    <w:name w:val="Body Text 3"/>
    <w:basedOn w:val="a"/>
    <w:link w:val="30"/>
    <w:uiPriority w:val="99"/>
    <w:unhideWhenUsed/>
    <w:rsid w:val="002112ED"/>
    <w:pPr>
      <w:tabs>
        <w:tab w:val="left" w:pos="284"/>
      </w:tabs>
      <w:spacing w:after="0"/>
      <w:jc w:val="both"/>
    </w:pPr>
    <w:rPr>
      <w:rFonts w:ascii="Georgia" w:hAnsi="Georgia"/>
      <w:b/>
      <w:i/>
      <w:lang w:val="uk-UA"/>
    </w:rPr>
  </w:style>
  <w:style w:type="character" w:customStyle="1" w:styleId="30">
    <w:name w:val="Основной текст 3 Знак"/>
    <w:basedOn w:val="a0"/>
    <w:link w:val="3"/>
    <w:uiPriority w:val="99"/>
    <w:rsid w:val="002112ED"/>
    <w:rPr>
      <w:rFonts w:ascii="Georgia" w:hAnsi="Georgia"/>
      <w:b/>
      <w:i/>
      <w:sz w:val="22"/>
    </w:rPr>
  </w:style>
  <w:style w:type="paragraph" w:styleId="ab">
    <w:name w:val="Body Text Indent"/>
    <w:basedOn w:val="a"/>
    <w:link w:val="ac"/>
    <w:uiPriority w:val="99"/>
    <w:unhideWhenUsed/>
    <w:rsid w:val="00971B05"/>
    <w:pPr>
      <w:tabs>
        <w:tab w:val="left" w:pos="284"/>
      </w:tabs>
      <w:spacing w:after="0" w:line="240" w:lineRule="auto"/>
      <w:ind w:firstLine="709"/>
      <w:jc w:val="both"/>
    </w:pPr>
    <w:rPr>
      <w:rFonts w:ascii="Georgia" w:hAnsi="Georgia"/>
      <w:lang w:val="uk-UA"/>
    </w:rPr>
  </w:style>
  <w:style w:type="character" w:customStyle="1" w:styleId="ac">
    <w:name w:val="Основной текст с отступом Знак"/>
    <w:basedOn w:val="a0"/>
    <w:link w:val="ab"/>
    <w:uiPriority w:val="99"/>
    <w:rsid w:val="00971B05"/>
    <w:rPr>
      <w:rFonts w:ascii="Georgia" w:hAnsi="Georgia"/>
      <w:sz w:val="22"/>
    </w:rPr>
  </w:style>
  <w:style w:type="paragraph" w:styleId="ad">
    <w:name w:val="Balloon Text"/>
    <w:basedOn w:val="a"/>
    <w:link w:val="ae"/>
    <w:uiPriority w:val="99"/>
    <w:semiHidden/>
    <w:unhideWhenUsed/>
    <w:rsid w:val="002F5A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5A7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268">
      <w:bodyDiv w:val="1"/>
      <w:marLeft w:val="0"/>
      <w:marRight w:val="0"/>
      <w:marTop w:val="0"/>
      <w:marBottom w:val="0"/>
      <w:divBdr>
        <w:top w:val="none" w:sz="0" w:space="0" w:color="auto"/>
        <w:left w:val="none" w:sz="0" w:space="0" w:color="auto"/>
        <w:bottom w:val="none" w:sz="0" w:space="0" w:color="auto"/>
        <w:right w:val="none" w:sz="0" w:space="0" w:color="auto"/>
      </w:divBdr>
    </w:div>
    <w:div w:id="646663538">
      <w:bodyDiv w:val="1"/>
      <w:marLeft w:val="0"/>
      <w:marRight w:val="0"/>
      <w:marTop w:val="0"/>
      <w:marBottom w:val="0"/>
      <w:divBdr>
        <w:top w:val="none" w:sz="0" w:space="0" w:color="auto"/>
        <w:left w:val="none" w:sz="0" w:space="0" w:color="auto"/>
        <w:bottom w:val="none" w:sz="0" w:space="0" w:color="auto"/>
        <w:right w:val="none" w:sz="0" w:space="0" w:color="auto"/>
      </w:divBdr>
    </w:div>
    <w:div w:id="1897550021">
      <w:bodyDiv w:val="1"/>
      <w:marLeft w:val="0"/>
      <w:marRight w:val="0"/>
      <w:marTop w:val="0"/>
      <w:marBottom w:val="0"/>
      <w:divBdr>
        <w:top w:val="none" w:sz="0" w:space="0" w:color="auto"/>
        <w:left w:val="none" w:sz="0" w:space="0" w:color="auto"/>
        <w:bottom w:val="none" w:sz="0" w:space="0" w:color="auto"/>
        <w:right w:val="none" w:sz="0" w:space="0" w:color="auto"/>
      </w:divBdr>
    </w:div>
    <w:div w:id="2017460675">
      <w:bodyDiv w:val="1"/>
      <w:marLeft w:val="0"/>
      <w:marRight w:val="0"/>
      <w:marTop w:val="0"/>
      <w:marBottom w:val="0"/>
      <w:divBdr>
        <w:top w:val="none" w:sz="0" w:space="0" w:color="auto"/>
        <w:left w:val="none" w:sz="0" w:space="0" w:color="auto"/>
        <w:bottom w:val="none" w:sz="0" w:space="0" w:color="auto"/>
        <w:right w:val="none" w:sz="0" w:space="0" w:color="auto"/>
      </w:divBdr>
    </w:div>
    <w:div w:id="20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Diachuk</dc:creator>
  <cp:lastModifiedBy>Пользователь Windows</cp:lastModifiedBy>
  <cp:revision>7</cp:revision>
  <dcterms:created xsi:type="dcterms:W3CDTF">2020-07-16T19:18:00Z</dcterms:created>
  <dcterms:modified xsi:type="dcterms:W3CDTF">2020-07-17T13:54:00Z</dcterms:modified>
</cp:coreProperties>
</file>